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D9" w:rsidRDefault="008030D9" w:rsidP="00803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r w:rsidRPr="0052082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МУЗЫКАЛЫҚ ЖЕТЕКШІ </w:t>
      </w:r>
    </w:p>
    <w:bookmarkEnd w:id="0"/>
    <w:p w:rsidR="008030D9" w:rsidRPr="0052082B" w:rsidRDefault="008030D9" w:rsidP="00803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030D9" w:rsidRPr="0052082B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Лауазымдық міндеттері: 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мемлекеттік жалпыға міндетті оқытустандартына сәйкес  тәрбиеленушілердің музыкалық тәрбиесін және эстетикалық дамуын жүзеге асырады. Музыкалық аспапта кәсіби шеберлікпен ойнайды. Музыкалық және басқа да мәдени іс-шараларды ұйымдастырады және өткізеді, балалармен дербес жұмыстар жүргізеді, музыкалық жағынан дарынды балаларды анықтайды.Дене тәрбиесі сабақтарына, спорттық шараларды ұйымдастыруға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қатысады. Балалармен ойын жұмыстарын ұйымдастыруға қатысады,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музыкалық-дидактикалық ойындарды өткізеді. Педагогикалық кеңестерді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дайындауға, әдістемелік бірлестіктердің жұмысына қатысады. Балалармен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жұмыс істеу практикасына алдыңғы қатарлы тәжірибиелерді енгізеді.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52082B">
        <w:rPr>
          <w:rFonts w:ascii="Times New Roman" w:hAnsi="Times New Roman" w:cs="Times New Roman"/>
          <w:color w:val="000000"/>
          <w:sz w:val="24"/>
          <w:szCs w:val="24"/>
        </w:rPr>
        <w:t>Тәрбиеленуші</w:t>
      </w:r>
      <w:proofErr w:type="spellEnd"/>
      <w:r w:rsidRPr="00520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082B">
        <w:rPr>
          <w:rFonts w:ascii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 w:rsidRPr="00520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082B">
        <w:rPr>
          <w:rFonts w:ascii="Times New Roman" w:hAnsi="Times New Roman" w:cs="Times New Roman"/>
          <w:color w:val="000000"/>
          <w:sz w:val="24"/>
          <w:szCs w:val="24"/>
        </w:rPr>
        <w:t>ата-аналарына</w:t>
      </w:r>
      <w:proofErr w:type="spellEnd"/>
      <w:r w:rsidRPr="00520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082B">
        <w:rPr>
          <w:rFonts w:ascii="Times New Roman" w:hAnsi="Times New Roman" w:cs="Times New Roman"/>
          <w:color w:val="000000"/>
          <w:sz w:val="24"/>
          <w:szCs w:val="24"/>
        </w:rPr>
        <w:t>музыкалық</w:t>
      </w:r>
      <w:proofErr w:type="spellEnd"/>
      <w:r w:rsidRPr="00520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082B">
        <w:rPr>
          <w:rFonts w:ascii="Times New Roman" w:hAnsi="Times New Roman" w:cs="Times New Roman"/>
          <w:color w:val="000000"/>
          <w:sz w:val="24"/>
          <w:szCs w:val="24"/>
        </w:rPr>
        <w:t>кеңестер</w:t>
      </w:r>
      <w:proofErr w:type="spellEnd"/>
      <w:r w:rsidRPr="00520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082B">
        <w:rPr>
          <w:rFonts w:ascii="Times New Roman" w:hAnsi="Times New Roman" w:cs="Times New Roman"/>
          <w:color w:val="000000"/>
          <w:sz w:val="24"/>
          <w:szCs w:val="24"/>
        </w:rPr>
        <w:t>береді</w:t>
      </w:r>
      <w:proofErr w:type="spellEnd"/>
      <w:r w:rsidRPr="0052082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Тәрбиеленушілерінің музыкалық жетілуін бақылап отырады. Еңбекті қорғау,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қауіпсіздік техникасы және өртке қарсы қорғаныс ережелері мен нормаларын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орындайды.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Білуге міндетті: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 Республикасының Конституциясын, "Білім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туралы", "Қазақстан Республикасындағы бала құқықтары туралы",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"Қазақстан Республикасындағы тіл туралы", "Сыбайлас жемқорлыққа қарсы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күрес туралы" Қазақстан Республикасының заңдарын және басқа да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нормативтік құқықтық актілерді, әр кезеңдегі музыкалық туындыларды,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стиль мен жанр, дәрістер мен репитициялар өткізу әдістемесін, педагогика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мен психология негіздерін, әр жастағы баланың музыкалық қабылдауы,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эмоциясы, моторикасы және музыкалық қабілеті, балалар репертуарының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музыкалық шығармаларын, музыкалық тәрбиелеудің әдістемесін, саз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аспаптарын кәсіби орындау, дәрігер келгенге дейінгі медициналық көмек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негіздерін, экономика негіздерін, еңбек туралы заңнамаларды, еңбекті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қорғаудың нормалары мен ережелерін, қауіпсіздік техникасын, өртке қарсы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қорғанысты.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Біліктілікке қойылатын талаптар: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Біліктілігі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жоғарғы деңгейдегі санаты жоқ маман: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жоғары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педагогикалық немесе жоғары музыкалық білім.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біліктілігі орта деңгейдегі санаты жоқ маман: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техникалық және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кәсіптік (арнаулы орта және кәсіптік орта, музыкалық) білім.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Тиісті санатты алу үшін міндеттерді айқындаумен қатар біліктіліккеқойылатын талаптар: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Біліктілігі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жоғары деңгейдегі екінші санатты маман: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жоғары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педагогикалық білім немесе жоғары музыкалық білім және музыкалық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жетекшісі қызметіндегі еңбек өтілі 3 жылдан кем емес.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Біліктілігі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жоғары деңгейдегі бірінші санатты маман: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жоғары деңгейдегі екінші санатты музыкалық жетекшіге қойылатын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талаптарға жауап беруі, сонымен қатар музыкалық тәрбие беру мен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балаларды оқытудың әртүрлі қазіргі заманғы әдістерін, баланың музыкалық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қабілетінің дамуын диагностикалау элементтерін білуі, баланың даму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ортасының қалыптасуына белсенді қатысуы тиіс.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Біліктілікке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қойылатын талаптар: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жоғары педагогикалық білім немесе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жоғары музыкалық білім және музыкалық жетекшісі қызметіндегі еңбек өтілі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4 жылдан кем емес.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Біліктілігі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жоғарғы деңгейдегі жоғарғы санатты маман: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біліктілігі жоғары деңгейдегі бірінші санатты музыкалық жетекшіге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қойылатын жалпы талаптарға жауап беруге, сонымен қатар балаларды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музыкалық оқыту мен тәрбиелеудің қазіргі заманғы әдістерін қолдануға,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өзінің шығармашылық ізденісін жүзеге асыруға, балаларды музыкалық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дамытудың өзіндік ерекше әдістерін білуге тиіс.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Біліктілікке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қойылатын талаптар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: жоғары педагогикалық немесе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жоғары музыкалық білім, музыкалық жетекші қызметіндегі еңбек өтілі 5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жылдан кем емес.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Біліктілігі орта деңгейдегі екінші санатты маман: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музыкалық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жетекшіге қойылатын жалпы талаптарға жауап беруі тиіс.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Біліктілікке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қойылатын талаптар: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техникалық және кәсіптік орта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(арнаулы орта, кәсіптік орта, музыкалық) білім және музыкалық жетекші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қызметіндегі еңбек өтілі 3 жылдан кем болмауы тиіс.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Біліктілігі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орта деңгейдегі бірінші санатты маман: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біліктілігі орта деңгейдегі екінші санатты музыкалық жетекшіге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қойылатын жалпы талаптарға жауап беруі, сонымен қатар балаларды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музыкалық оқыту мен тәрбиелеудің қазіргі заманғы әртүрлі әдістерін,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балалардың музыкалық қабілетінің даму диагностикасының элементтерін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білуі, баланың даму ортасының қалыптасуына белсенді қатысуы тиіс.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Біліктілікке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қойылатын талаптар: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техникалық және кәсіптік (арнаулы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орта, кәсіптік орта, музыкалық) білім және музыкалық жетекші қызметіндегі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еңбек өтілі 4 жылдан кем болмауы тиіс.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біліктілігі орта деңгейдегі жоғары санатты маман: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біліктілігі орта деңгейдегі бірінші санатты музыкалық жетекшіге</w:t>
      </w:r>
      <w:r w:rsidRPr="00520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қойылатын барлық талаптарға жауап беруі, сонымен қатар балаларды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музыкалық оқыту мен тәрбиелеудің қазіргі заманғы әдістерін қолдануға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өзінің шығармашылық ізденісін жүзеге асыруға, балаларды музыкалық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дамытудың өзіндік ерекше әдістерін білуі тиіс.</w:t>
      </w:r>
    </w:p>
    <w:p w:rsidR="008030D9" w:rsidRPr="00BC239C" w:rsidRDefault="008030D9" w:rsidP="0080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239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біліктілікке қойылатын талаптар: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техникалық және кәсіптік (арнаулы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орта, кәсіптік орта, музыкалық) білім және музыкалық жетекші қызметіндегі</w:t>
      </w:r>
      <w:r w:rsidRPr="005208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C239C">
        <w:rPr>
          <w:rFonts w:ascii="Times New Roman" w:hAnsi="Times New Roman" w:cs="Times New Roman"/>
          <w:color w:val="000000"/>
          <w:sz w:val="24"/>
          <w:szCs w:val="24"/>
          <w:lang w:val="kk-KZ"/>
        </w:rPr>
        <w:t>еңбек өт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ілі 5 жылдан кем болмауы тиіс.</w:t>
      </w:r>
    </w:p>
    <w:p w:rsidR="00EE7FAE" w:rsidRPr="008030D9" w:rsidRDefault="008030D9">
      <w:pPr>
        <w:rPr>
          <w:lang w:val="kk-KZ"/>
        </w:rPr>
      </w:pPr>
    </w:p>
    <w:sectPr w:rsidR="00EE7FAE" w:rsidRPr="0080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CA"/>
    <w:rsid w:val="0024696B"/>
    <w:rsid w:val="003355FA"/>
    <w:rsid w:val="005B3ECA"/>
    <w:rsid w:val="006F0461"/>
    <w:rsid w:val="008030D9"/>
    <w:rsid w:val="00944832"/>
    <w:rsid w:val="00B46769"/>
    <w:rsid w:val="00DE3538"/>
    <w:rsid w:val="00FB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84596-027A-44A2-981C-32C7653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0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ПЛ19</dc:creator>
  <cp:keywords/>
  <dc:description/>
  <cp:lastModifiedBy>ПЛ19</cp:lastModifiedBy>
  <cp:revision>2</cp:revision>
  <dcterms:created xsi:type="dcterms:W3CDTF">2022-11-17T06:16:00Z</dcterms:created>
  <dcterms:modified xsi:type="dcterms:W3CDTF">2022-11-17T06:16:00Z</dcterms:modified>
</cp:coreProperties>
</file>