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91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21"/>
        <w:gridCol w:w="6253"/>
        <w:gridCol w:w="1919"/>
      </w:tblGrid>
      <w:tr w:rsidR="00816C97" w:rsidRPr="00A57056" w:rsidTr="00816C97">
        <w:trPr>
          <w:trHeight w:val="1349"/>
        </w:trPr>
        <w:tc>
          <w:tcPr>
            <w:tcW w:w="1021" w:type="dxa"/>
          </w:tcPr>
          <w:p w:rsidR="00816C97" w:rsidRPr="009E1B86" w:rsidRDefault="00816C97" w:rsidP="00944E8E">
            <w:pPr>
              <w:pStyle w:val="a8"/>
              <w:rPr>
                <w:rFonts w:ascii="Times New Roman" w:hAnsi="Times New Roman" w:cs="Times New Roman"/>
                <w:color w:val="4F81BD" w:themeColor="accent1"/>
                <w:sz w:val="8"/>
                <w:szCs w:val="8"/>
              </w:rPr>
            </w:pPr>
            <w:r w:rsidRPr="009E1B86">
              <w:rPr>
                <w:rFonts w:ascii="Times New Roman" w:hAnsi="Times New Roman" w:cs="Times New Roman"/>
                <w:noProof/>
                <w:color w:val="4F81BD" w:themeColor="accent1"/>
                <w:lang w:eastAsia="ru-RU"/>
              </w:rPr>
              <w:drawing>
                <wp:anchor distT="0" distB="0" distL="114300" distR="114300" simplePos="0" relativeHeight="251661312" behindDoc="1" locked="0" layoutInCell="1" allowOverlap="1">
                  <wp:simplePos x="0" y="0"/>
                  <wp:positionH relativeFrom="column">
                    <wp:posOffset>-68580</wp:posOffset>
                  </wp:positionH>
                  <wp:positionV relativeFrom="paragraph">
                    <wp:posOffset>0</wp:posOffset>
                  </wp:positionV>
                  <wp:extent cx="739140" cy="655320"/>
                  <wp:effectExtent l="0" t="0" r="3810" b="0"/>
                  <wp:wrapTight wrapText="bothSides">
                    <wp:wrapPolygon edited="0">
                      <wp:start x="6680" y="0"/>
                      <wp:lineTo x="2784" y="2512"/>
                      <wp:lineTo x="0" y="6907"/>
                      <wp:lineTo x="0" y="18837"/>
                      <wp:lineTo x="7237" y="20721"/>
                      <wp:lineTo x="12247" y="20721"/>
                      <wp:lineTo x="17814" y="20093"/>
                      <wp:lineTo x="21155" y="16326"/>
                      <wp:lineTo x="20598" y="8163"/>
                      <wp:lineTo x="16701" y="2512"/>
                      <wp:lineTo x="13361" y="0"/>
                      <wp:lineTo x="6680" y="0"/>
                    </wp:wrapPolygon>
                  </wp:wrapTight>
                  <wp:docPr id="39" name="Рисунок 3" descr="C:\Users\Думан\Downloads\logo новый.png"/>
                  <wp:cNvGraphicFramePr/>
                  <a:graphic xmlns:a="http://schemas.openxmlformats.org/drawingml/2006/main">
                    <a:graphicData uri="http://schemas.openxmlformats.org/drawingml/2006/picture">
                      <pic:pic xmlns:pic="http://schemas.openxmlformats.org/drawingml/2006/picture">
                        <pic:nvPicPr>
                          <pic:cNvPr id="4" name="Рисунок 3" descr="C:\Users\Думан\Downloads\logo новый.png"/>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7707" r="9495" b="-265"/>
                          <a:stretch/>
                        </pic:blipFill>
                        <pic:spPr bwMode="auto">
                          <a:xfrm>
                            <a:off x="0" y="0"/>
                            <a:ext cx="739140" cy="65532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16C97" w:rsidRPr="009E1B86" w:rsidRDefault="00816C97" w:rsidP="00944E8E">
            <w:pPr>
              <w:pStyle w:val="a8"/>
              <w:rPr>
                <w:rFonts w:ascii="Times New Roman" w:hAnsi="Times New Roman" w:cs="Times New Roman"/>
                <w:color w:val="4F81BD" w:themeColor="accent1"/>
                <w:sz w:val="2"/>
                <w:szCs w:val="2"/>
              </w:rPr>
            </w:pPr>
          </w:p>
          <w:p w:rsidR="00816C97" w:rsidRPr="009E1B86" w:rsidRDefault="00816C97" w:rsidP="00944E8E">
            <w:pPr>
              <w:pStyle w:val="a8"/>
              <w:rPr>
                <w:rFonts w:ascii="Times New Roman" w:hAnsi="Times New Roman" w:cs="Times New Roman"/>
                <w:color w:val="4F81BD" w:themeColor="accent1"/>
                <w:sz w:val="2"/>
                <w:szCs w:val="2"/>
              </w:rPr>
            </w:pPr>
          </w:p>
        </w:tc>
        <w:tc>
          <w:tcPr>
            <w:tcW w:w="6253" w:type="dxa"/>
          </w:tcPr>
          <w:p w:rsidR="00816C97" w:rsidRPr="009E1B86" w:rsidRDefault="00816C97" w:rsidP="00944E8E">
            <w:pPr>
              <w:pStyle w:val="a8"/>
              <w:tabs>
                <w:tab w:val="clear" w:pos="9355"/>
                <w:tab w:val="right" w:pos="6730"/>
              </w:tabs>
              <w:jc w:val="center"/>
              <w:rPr>
                <w:rFonts w:ascii="Times New Roman" w:hAnsi="Times New Roman" w:cs="Times New Roman"/>
                <w:b/>
                <w:color w:val="4F81BD" w:themeColor="accent1"/>
                <w:sz w:val="20"/>
                <w:szCs w:val="20"/>
                <w:lang w:val="kk-KZ"/>
              </w:rPr>
            </w:pPr>
          </w:p>
          <w:p w:rsidR="00816C97" w:rsidRPr="009E1B86" w:rsidRDefault="00816C97" w:rsidP="00944E8E">
            <w:pPr>
              <w:pStyle w:val="a8"/>
              <w:tabs>
                <w:tab w:val="clear" w:pos="9355"/>
                <w:tab w:val="right" w:pos="6730"/>
              </w:tabs>
              <w:jc w:val="center"/>
              <w:rPr>
                <w:rFonts w:ascii="Times New Roman" w:hAnsi="Times New Roman" w:cs="Times New Roman"/>
                <w:b/>
                <w:color w:val="4F81BD" w:themeColor="accent1"/>
                <w:sz w:val="20"/>
                <w:szCs w:val="20"/>
                <w:lang w:val="kk-KZ"/>
              </w:rPr>
            </w:pPr>
            <w:r w:rsidRPr="009E1B86">
              <w:rPr>
                <w:rFonts w:ascii="Times New Roman" w:hAnsi="Times New Roman" w:cs="Times New Roman"/>
                <w:b/>
                <w:color w:val="4F81BD" w:themeColor="accent1"/>
                <w:sz w:val="20"/>
                <w:szCs w:val="20"/>
                <w:lang w:val="kk-KZ"/>
              </w:rPr>
              <w:t xml:space="preserve">          «ЖЕТІСУ ОБЛЫСТЫҚ БІЛІМ БАСҚАРМАСЫ» </w:t>
            </w:r>
          </w:p>
          <w:p w:rsidR="00816C97" w:rsidRPr="009E1B86" w:rsidRDefault="00816C97" w:rsidP="00944E8E">
            <w:pPr>
              <w:pStyle w:val="a8"/>
              <w:tabs>
                <w:tab w:val="clear" w:pos="9355"/>
                <w:tab w:val="right" w:pos="6730"/>
              </w:tabs>
              <w:jc w:val="center"/>
              <w:rPr>
                <w:rFonts w:ascii="Times New Roman" w:hAnsi="Times New Roman" w:cs="Times New Roman"/>
                <w:b/>
                <w:color w:val="4F81BD" w:themeColor="accent1"/>
                <w:sz w:val="20"/>
                <w:szCs w:val="20"/>
                <w:lang w:val="kk-KZ"/>
              </w:rPr>
            </w:pPr>
            <w:r w:rsidRPr="009E1B86">
              <w:rPr>
                <w:rFonts w:ascii="Times New Roman" w:hAnsi="Times New Roman" w:cs="Times New Roman"/>
                <w:b/>
                <w:color w:val="4F81BD" w:themeColor="accent1"/>
                <w:sz w:val="20"/>
                <w:szCs w:val="20"/>
                <w:lang w:val="kk-KZ"/>
              </w:rPr>
              <w:t>мемлекеттік мекемесі</w:t>
            </w:r>
          </w:p>
          <w:p w:rsidR="00816C97" w:rsidRPr="009E1B86" w:rsidRDefault="00816C97" w:rsidP="00944E8E">
            <w:pPr>
              <w:pStyle w:val="a8"/>
              <w:tabs>
                <w:tab w:val="clear" w:pos="9355"/>
                <w:tab w:val="right" w:pos="6730"/>
              </w:tabs>
              <w:jc w:val="center"/>
              <w:rPr>
                <w:rFonts w:ascii="Times New Roman" w:hAnsi="Times New Roman" w:cs="Times New Roman"/>
                <w:b/>
                <w:color w:val="4F81BD" w:themeColor="accent1"/>
                <w:sz w:val="20"/>
                <w:szCs w:val="20"/>
                <w:lang w:val="kk-KZ"/>
              </w:rPr>
            </w:pPr>
            <w:r w:rsidRPr="009E1B86">
              <w:rPr>
                <w:rFonts w:ascii="Times New Roman" w:hAnsi="Times New Roman" w:cs="Times New Roman"/>
                <w:b/>
                <w:color w:val="4F81BD" w:themeColor="accent1"/>
                <w:sz w:val="20"/>
                <w:szCs w:val="20"/>
                <w:lang w:val="kk-KZ"/>
              </w:rPr>
              <w:t xml:space="preserve">   «ТАЛДЫҚОРҒАН ГУМАНИТАРЛЫҚ-ТЕХНИКАЛЫҚ КОЛЛЕДЖІ»</w:t>
            </w:r>
          </w:p>
          <w:p w:rsidR="00816C97" w:rsidRPr="009E1B86" w:rsidRDefault="00816C97" w:rsidP="00944E8E">
            <w:pPr>
              <w:pStyle w:val="a8"/>
              <w:tabs>
                <w:tab w:val="clear" w:pos="9355"/>
                <w:tab w:val="right" w:pos="6730"/>
              </w:tabs>
              <w:jc w:val="center"/>
              <w:rPr>
                <w:rFonts w:ascii="Times New Roman" w:hAnsi="Times New Roman" w:cs="Times New Roman"/>
                <w:color w:val="4F81BD" w:themeColor="accent1"/>
                <w:sz w:val="24"/>
                <w:szCs w:val="24"/>
                <w:lang w:val="kk-KZ"/>
              </w:rPr>
            </w:pPr>
            <w:r w:rsidRPr="009E1B86">
              <w:rPr>
                <w:rFonts w:ascii="Times New Roman" w:hAnsi="Times New Roman" w:cs="Times New Roman"/>
                <w:b/>
                <w:color w:val="4F81BD" w:themeColor="accent1"/>
                <w:sz w:val="20"/>
                <w:szCs w:val="20"/>
                <w:lang w:val="kk-KZ"/>
              </w:rPr>
              <w:t xml:space="preserve"> мемлекеттік коммуналдық қазыналық кәсіпорны</w:t>
            </w:r>
          </w:p>
        </w:tc>
        <w:tc>
          <w:tcPr>
            <w:tcW w:w="1919" w:type="dxa"/>
          </w:tcPr>
          <w:p w:rsidR="00816C97" w:rsidRPr="009E1B86" w:rsidRDefault="00816C97" w:rsidP="00944E8E">
            <w:pPr>
              <w:pStyle w:val="a8"/>
              <w:rPr>
                <w:rFonts w:ascii="Times New Roman" w:hAnsi="Times New Roman" w:cs="Times New Roman"/>
                <w:color w:val="4F81BD" w:themeColor="accent1"/>
                <w:lang w:val="kk-KZ"/>
              </w:rPr>
            </w:pPr>
            <w:r w:rsidRPr="009E1B86">
              <w:rPr>
                <w:rFonts w:ascii="Times New Roman" w:hAnsi="Times New Roman" w:cs="Times New Roman"/>
                <w:noProof/>
                <w:color w:val="4F81BD" w:themeColor="accent1"/>
                <w:lang w:eastAsia="ru-RU"/>
              </w:rPr>
              <w:drawing>
                <wp:anchor distT="0" distB="0" distL="114300" distR="114300" simplePos="0" relativeHeight="251660288" behindDoc="1" locked="0" layoutInCell="1" allowOverlap="1">
                  <wp:simplePos x="0" y="0"/>
                  <wp:positionH relativeFrom="column">
                    <wp:posOffset>586740</wp:posOffset>
                  </wp:positionH>
                  <wp:positionV relativeFrom="paragraph">
                    <wp:posOffset>0</wp:posOffset>
                  </wp:positionV>
                  <wp:extent cx="563880" cy="512445"/>
                  <wp:effectExtent l="0" t="0" r="7620" b="1905"/>
                  <wp:wrapTight wrapText="bothSides">
                    <wp:wrapPolygon edited="0">
                      <wp:start x="0" y="0"/>
                      <wp:lineTo x="0" y="20877"/>
                      <wp:lineTo x="21162" y="20877"/>
                      <wp:lineTo x="21162" y="0"/>
                      <wp:lineTo x="0" y="0"/>
                    </wp:wrapPolygon>
                  </wp:wrapTight>
                  <wp:docPr id="40" name="Рисунок 40" descr="C:\Users\Admin\Downloads\IMG-20221110-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21110-WA0004.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 cy="512445"/>
                          </a:xfrm>
                          <a:prstGeom prst="rect">
                            <a:avLst/>
                          </a:prstGeom>
                          <a:noFill/>
                          <a:ln>
                            <a:noFill/>
                          </a:ln>
                        </pic:spPr>
                      </pic:pic>
                    </a:graphicData>
                  </a:graphic>
                </wp:anchor>
              </w:drawing>
            </w:r>
          </w:p>
          <w:p w:rsidR="00816C97" w:rsidRPr="009E1B86" w:rsidRDefault="00816C97" w:rsidP="00944E8E">
            <w:pPr>
              <w:pStyle w:val="a8"/>
              <w:rPr>
                <w:rFonts w:ascii="Times New Roman" w:hAnsi="Times New Roman" w:cs="Times New Roman"/>
                <w:color w:val="4F81BD" w:themeColor="accent1"/>
                <w:sz w:val="21"/>
                <w:szCs w:val="21"/>
                <w:lang w:val="kk-KZ"/>
              </w:rPr>
            </w:pPr>
          </w:p>
          <w:p w:rsidR="00816C97" w:rsidRPr="009E1B86" w:rsidRDefault="00816C97" w:rsidP="00944E8E">
            <w:pPr>
              <w:pStyle w:val="a8"/>
              <w:ind w:left="-103" w:right="-244"/>
              <w:rPr>
                <w:rFonts w:ascii="Times New Roman" w:hAnsi="Times New Roman" w:cs="Times New Roman"/>
                <w:color w:val="4F81BD" w:themeColor="accent1"/>
                <w:sz w:val="21"/>
                <w:szCs w:val="21"/>
                <w:lang w:val="kk-KZ"/>
              </w:rPr>
            </w:pPr>
          </w:p>
          <w:p w:rsidR="00816C97" w:rsidRPr="009E1B86" w:rsidRDefault="00816C97" w:rsidP="00944E8E">
            <w:pPr>
              <w:pStyle w:val="a8"/>
              <w:ind w:right="-244"/>
              <w:rPr>
                <w:rFonts w:ascii="Times New Roman" w:hAnsi="Times New Roman" w:cs="Times New Roman"/>
                <w:color w:val="4F81BD" w:themeColor="accent1"/>
                <w:sz w:val="21"/>
                <w:szCs w:val="21"/>
                <w:lang w:val="kk-KZ"/>
              </w:rPr>
            </w:pPr>
          </w:p>
          <w:p w:rsidR="00816C97" w:rsidRPr="009E1B86" w:rsidRDefault="00816C97" w:rsidP="00944E8E">
            <w:pPr>
              <w:pStyle w:val="a8"/>
              <w:ind w:right="-108"/>
              <w:rPr>
                <w:rFonts w:ascii="Times New Roman" w:hAnsi="Times New Roman" w:cs="Times New Roman"/>
                <w:color w:val="4F81BD" w:themeColor="accent1"/>
                <w:sz w:val="16"/>
                <w:szCs w:val="24"/>
                <w:lang w:val="en-US"/>
              </w:rPr>
            </w:pPr>
            <w:r w:rsidRPr="009E1B86">
              <w:rPr>
                <w:rFonts w:ascii="Times New Roman" w:hAnsi="Times New Roman" w:cs="Times New Roman"/>
                <w:color w:val="4F81BD" w:themeColor="accent1"/>
                <w:sz w:val="16"/>
                <w:szCs w:val="24"/>
                <w:lang w:val="en-US"/>
              </w:rPr>
              <w:t>ISO-9001.</w:t>
            </w:r>
          </w:p>
          <w:p w:rsidR="00816C97" w:rsidRPr="009E1B86" w:rsidRDefault="00816C97" w:rsidP="00944E8E">
            <w:pPr>
              <w:pStyle w:val="a8"/>
              <w:ind w:right="-108"/>
              <w:rPr>
                <w:rFonts w:ascii="Times New Roman" w:hAnsi="Times New Roman" w:cs="Times New Roman"/>
                <w:color w:val="4F81BD" w:themeColor="accent1"/>
                <w:sz w:val="14"/>
                <w:szCs w:val="14"/>
              </w:rPr>
            </w:pPr>
            <w:r w:rsidRPr="009E1B86">
              <w:rPr>
                <w:rFonts w:ascii="Times New Roman" w:hAnsi="Times New Roman" w:cs="Times New Roman"/>
                <w:color w:val="4F81BD" w:themeColor="accent1"/>
                <w:sz w:val="14"/>
                <w:szCs w:val="14"/>
              </w:rPr>
              <w:t>№ KZ.Q.02.E0792.C22.020557</w:t>
            </w:r>
          </w:p>
          <w:p w:rsidR="00816C97" w:rsidRPr="009E1B86" w:rsidRDefault="00816C97" w:rsidP="00944E8E">
            <w:pPr>
              <w:pStyle w:val="a8"/>
              <w:ind w:right="-108"/>
              <w:rPr>
                <w:rFonts w:ascii="Times New Roman" w:hAnsi="Times New Roman" w:cs="Times New Roman"/>
                <w:color w:val="4F81BD" w:themeColor="accent1"/>
                <w:sz w:val="14"/>
                <w:szCs w:val="14"/>
                <w:lang w:val="kk-KZ"/>
              </w:rPr>
            </w:pPr>
          </w:p>
        </w:tc>
      </w:tr>
    </w:tbl>
    <w:p w:rsidR="00816C97" w:rsidRPr="00A57056" w:rsidRDefault="007B1CAA" w:rsidP="00816C97">
      <w:pPr>
        <w:pStyle w:val="a8"/>
        <w:rPr>
          <w:b/>
          <w:color w:val="244061" w:themeColor="accent1" w:themeShade="80"/>
          <w:sz w:val="16"/>
          <w:szCs w:val="16"/>
        </w:rPr>
      </w:pPr>
      <w:r w:rsidRPr="007B1CAA">
        <w:rPr>
          <w:noProof/>
        </w:rPr>
        <w:pict>
          <v:line id="Прямая соединительная линия 2" o:spid="_x0000_s1029" style="position:absolute;flip:y;z-index:251662336;visibility:visible;mso-wrap-distance-top:-3e-5mm;mso-wrap-distance-bottom:-3e-5mm;mso-position-horizontal-relative:text;mso-position-vertical-relative:text;mso-height-relative:margin" from="3.9pt,6.55pt" to="49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" strokecolor="#365f91 [2404]" strokeweight="1.5pt">
            <o:lock v:ext="edit" shapetype="f"/>
          </v:line>
        </w:pict>
      </w:r>
    </w:p>
    <w:p w:rsidR="00816C97" w:rsidRDefault="007B1CAA" w:rsidP="000948EA">
      <w:pPr>
        <w:jc w:val="both"/>
        <w:rPr>
          <w:sz w:val="28"/>
          <w:szCs w:val="28"/>
          <w:lang w:val="kk-KZ"/>
        </w:rPr>
      </w:pPr>
      <w:r w:rsidRPr="007B1CAA">
        <w:pict>
          <v:rect id="_x0000_s1026" style="position:absolute;left:0;text-align:left;margin-left:164.7pt;margin-top:4.25pt;width:320.25pt;height:79.95pt;z-index:251658240" strokecolor="white [3212]">
            <v:textbox>
              <w:txbxContent>
                <w:p w:rsidR="000948EA" w:rsidRPr="00556A16" w:rsidRDefault="000948EA" w:rsidP="000948EA">
                  <w:pPr>
                    <w:pStyle w:val="a6"/>
                    <w:jc w:val="both"/>
                    <w:rPr>
                      <w:rFonts w:ascii="Times New Roman" w:hAnsi="Times New Roman"/>
                      <w:sz w:val="24"/>
                      <w:szCs w:val="24"/>
                    </w:rPr>
                  </w:pPr>
                  <w:r w:rsidRPr="00556A16">
                    <w:rPr>
                      <w:rFonts w:ascii="Times New Roman" w:hAnsi="Times New Roman"/>
                      <w:sz w:val="24"/>
                      <w:szCs w:val="24"/>
                    </w:rPr>
                    <w:t>Талдықорған гуманитарлық-техникалық</w:t>
                  </w:r>
                </w:p>
                <w:p w:rsidR="000948EA" w:rsidRPr="00556A16" w:rsidRDefault="000948EA" w:rsidP="000948EA">
                  <w:pPr>
                    <w:pStyle w:val="a6"/>
                    <w:jc w:val="both"/>
                    <w:rPr>
                      <w:rFonts w:ascii="Times New Roman" w:hAnsi="Times New Roman"/>
                      <w:sz w:val="24"/>
                      <w:szCs w:val="24"/>
                    </w:rPr>
                  </w:pPr>
                  <w:r w:rsidRPr="00556A16">
                    <w:rPr>
                      <w:rFonts w:ascii="Times New Roman" w:hAnsi="Times New Roman"/>
                      <w:sz w:val="24"/>
                      <w:szCs w:val="24"/>
                    </w:rPr>
                    <w:t xml:space="preserve">колледжінің әдіскері С.Игисиноваға </w:t>
                  </w:r>
                </w:p>
                <w:p w:rsidR="000948EA" w:rsidRPr="00556A16" w:rsidRDefault="000948EA" w:rsidP="000948EA">
                  <w:pPr>
                    <w:pStyle w:val="a6"/>
                    <w:jc w:val="both"/>
                    <w:rPr>
                      <w:rFonts w:ascii="Times New Roman" w:hAnsi="Times New Roman"/>
                      <w:sz w:val="24"/>
                      <w:szCs w:val="24"/>
                    </w:rPr>
                  </w:pPr>
                  <w:r w:rsidRPr="00556A16">
                    <w:rPr>
                      <w:rFonts w:ascii="Times New Roman" w:hAnsi="Times New Roman"/>
                      <w:sz w:val="24"/>
                      <w:szCs w:val="24"/>
                    </w:rPr>
                    <w:t>ЖББ ПЦК жетекшісі К. Айнагулованың</w:t>
                  </w:r>
                </w:p>
                <w:p w:rsidR="000948EA" w:rsidRPr="00556A16" w:rsidRDefault="000948EA" w:rsidP="000948EA">
                  <w:pPr>
                    <w:pStyle w:val="a6"/>
                    <w:jc w:val="both"/>
                    <w:rPr>
                      <w:rFonts w:ascii="Times New Roman" w:hAnsi="Times New Roman"/>
                      <w:sz w:val="24"/>
                      <w:szCs w:val="24"/>
                    </w:rPr>
                  </w:pPr>
                  <w:r w:rsidRPr="00556A16">
                    <w:rPr>
                      <w:rFonts w:ascii="Times New Roman" w:hAnsi="Times New Roman"/>
                      <w:sz w:val="24"/>
                      <w:szCs w:val="24"/>
                    </w:rPr>
                    <w:t xml:space="preserve">2022-2023 оқу жылының І жарты жылдығы жасаған </w:t>
                  </w:r>
                </w:p>
                <w:p w:rsidR="000948EA" w:rsidRPr="00556A16" w:rsidRDefault="000948EA" w:rsidP="000948EA">
                  <w:pPr>
                    <w:pStyle w:val="a6"/>
                    <w:jc w:val="both"/>
                    <w:rPr>
                      <w:rFonts w:ascii="Times New Roman" w:hAnsi="Times New Roman"/>
                      <w:sz w:val="24"/>
                      <w:szCs w:val="24"/>
                    </w:rPr>
                  </w:pPr>
                  <w:r w:rsidRPr="00556A16">
                    <w:rPr>
                      <w:rFonts w:ascii="Times New Roman" w:hAnsi="Times New Roman"/>
                      <w:sz w:val="24"/>
                      <w:szCs w:val="24"/>
                    </w:rPr>
                    <w:t xml:space="preserve"> жұмыстардың</w:t>
                  </w:r>
                </w:p>
              </w:txbxContent>
            </v:textbox>
          </v:rect>
        </w:pict>
      </w:r>
    </w:p>
    <w:p w:rsidR="000948EA" w:rsidRDefault="000948EA" w:rsidP="000948EA">
      <w:pPr>
        <w:jc w:val="both"/>
        <w:rPr>
          <w:sz w:val="28"/>
          <w:szCs w:val="28"/>
          <w:lang w:val="kk-KZ"/>
        </w:rPr>
      </w:pPr>
    </w:p>
    <w:p w:rsidR="000948EA" w:rsidRDefault="000948EA" w:rsidP="000948EA">
      <w:pPr>
        <w:shd w:val="clear" w:color="auto" w:fill="FFFFFF"/>
        <w:spacing w:after="150" w:line="240" w:lineRule="auto"/>
        <w:jc w:val="both"/>
        <w:rPr>
          <w:rFonts w:ascii="Trebuchet MS" w:eastAsia="Times New Roman" w:hAnsi="Trebuchet MS" w:cs="Times New Roman"/>
          <w:color w:val="666666"/>
          <w:sz w:val="28"/>
          <w:szCs w:val="28"/>
          <w:lang w:val="kk-KZ"/>
        </w:rPr>
      </w:pPr>
    </w:p>
    <w:p w:rsidR="000948EA" w:rsidRDefault="000948EA" w:rsidP="000948EA">
      <w:pPr>
        <w:pStyle w:val="a6"/>
        <w:tabs>
          <w:tab w:val="left" w:pos="2880"/>
          <w:tab w:val="left" w:pos="2992"/>
          <w:tab w:val="center" w:pos="4677"/>
        </w:tabs>
        <w:jc w:val="center"/>
        <w:outlineLvl w:val="0"/>
        <w:rPr>
          <w:rFonts w:ascii="Times New Roman" w:hAnsi="Times New Roman"/>
          <w:b/>
          <w:sz w:val="28"/>
          <w:szCs w:val="28"/>
        </w:rPr>
      </w:pPr>
      <w:r>
        <w:rPr>
          <w:rFonts w:ascii="Times New Roman" w:hAnsi="Times New Roman"/>
          <w:b/>
          <w:sz w:val="28"/>
          <w:szCs w:val="28"/>
        </w:rPr>
        <w:t>шығармашылық есебі</w:t>
      </w:r>
    </w:p>
    <w:p w:rsidR="000948EA" w:rsidRPr="00556A16" w:rsidRDefault="000948EA" w:rsidP="002B4C56">
      <w:pPr>
        <w:pStyle w:val="a6"/>
        <w:jc w:val="both"/>
        <w:rPr>
          <w:rFonts w:ascii="Times New Roman" w:hAnsi="Times New Roman"/>
          <w:sz w:val="24"/>
          <w:szCs w:val="24"/>
        </w:rPr>
      </w:pPr>
      <w:r>
        <w:rPr>
          <w:rFonts w:ascii="Times New Roman" w:hAnsi="Times New Roman"/>
          <w:sz w:val="28"/>
          <w:szCs w:val="28"/>
        </w:rPr>
        <w:t xml:space="preserve"> </w:t>
      </w:r>
      <w:r>
        <w:rPr>
          <w:rFonts w:ascii="Times New Roman" w:hAnsi="Times New Roman"/>
          <w:sz w:val="28"/>
          <w:szCs w:val="28"/>
        </w:rPr>
        <w:tab/>
      </w:r>
      <w:r w:rsidRPr="00556A16">
        <w:rPr>
          <w:rFonts w:ascii="Times New Roman" w:hAnsi="Times New Roman"/>
          <w:sz w:val="24"/>
          <w:szCs w:val="24"/>
        </w:rPr>
        <w:t>2022-2023 жаңа оқу жылындағы алғашқы  педагогикалық кеңесте ЖББ ПЦК 2022-2023 оқу жылына арналған жұмыс жоспары бекітілді. ПЦК құрамы барлығы 16 оқытушыны құрады.</w:t>
      </w:r>
    </w:p>
    <w:p w:rsidR="000948EA" w:rsidRPr="00556A16" w:rsidRDefault="000948EA" w:rsidP="000948EA">
      <w:p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Жалпы білім беретін пәндер циклдік комиссиясының құрамы:</w:t>
      </w:r>
    </w:p>
    <w:p w:rsidR="000948EA" w:rsidRPr="00556A16" w:rsidRDefault="00B510A2"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0948EA" w:rsidRPr="00556A16">
        <w:rPr>
          <w:rFonts w:ascii="Times New Roman" w:eastAsia="Calibri" w:hAnsi="Times New Roman" w:cs="Times New Roman"/>
          <w:sz w:val="24"/>
          <w:szCs w:val="24"/>
          <w:lang w:val="kk-KZ"/>
        </w:rPr>
        <w:t>Токтарова М.А.- орыс тілі  және әдебиеті пәні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2.Айнағұлова К.С.- физика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3.Саттібай М.С.- математика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4.Касымова М. – химия және биология пәндерінің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5.Жұмабай Н.- тарих және әлеуметтік пәндер оқытушысы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6. Жунисова.Ж.- қазақ тілі және әдебиеті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7. Ауезхан А.- ағылшын тілі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 xml:space="preserve">8. Абдрахманова С.Т- орыс тілі жәні әдебиеті  пәнінің оқытушысы </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9.Майбатаирова Ж.Ж.- орыс тілі жәні әдебиеті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10.Қуатбеков Т.Т.– дене тәрбиесі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11. Тоқтабеков С.К– дене тәрбиесі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12.Шарипов Е.К. – АӘД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13. Қасымбеков Е. – дене тәрбиесі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14.Самалбаева Б.А-информатика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15.Жасыбаева Г.Б- информатика пәнінің оқытушысы</w:t>
      </w:r>
    </w:p>
    <w:p w:rsidR="000948EA" w:rsidRPr="00556A16" w:rsidRDefault="000948EA" w:rsidP="000948EA">
      <w:pPr>
        <w:numPr>
          <w:ilvl w:val="0"/>
          <w:numId w:val="4"/>
        </w:numPr>
        <w:spacing w:before="100" w:beforeAutospacing="1" w:after="0" w:line="240" w:lineRule="auto"/>
        <w:contextualSpacing/>
        <w:jc w:val="both"/>
        <w:rPr>
          <w:rFonts w:ascii="Times New Roman" w:eastAsia="Calibri" w:hAnsi="Times New Roman" w:cs="Times New Roman"/>
          <w:sz w:val="24"/>
          <w:szCs w:val="24"/>
          <w:lang w:val="kk-KZ"/>
        </w:rPr>
      </w:pPr>
      <w:r w:rsidRPr="00556A16">
        <w:rPr>
          <w:rFonts w:ascii="Times New Roman" w:eastAsia="Calibri" w:hAnsi="Times New Roman" w:cs="Times New Roman"/>
          <w:sz w:val="24"/>
          <w:szCs w:val="24"/>
          <w:lang w:val="kk-KZ"/>
        </w:rPr>
        <w:t>16. Берликожанова Шұғыла Сабыржанқызы -ағылшын тілі пәнінің оқытушысы</w:t>
      </w:r>
    </w:p>
    <w:p w:rsidR="000948EA" w:rsidRPr="00545E49" w:rsidRDefault="000948EA" w:rsidP="00545E49">
      <w:pPr>
        <w:pStyle w:val="a6"/>
        <w:rPr>
          <w:rFonts w:ascii="Times New Roman" w:hAnsi="Times New Roman"/>
          <w:sz w:val="24"/>
          <w:szCs w:val="24"/>
        </w:rPr>
      </w:pPr>
      <w:r w:rsidRPr="00545E49">
        <w:rPr>
          <w:rFonts w:ascii="Times New Roman" w:hAnsi="Times New Roman"/>
          <w:sz w:val="24"/>
          <w:szCs w:val="24"/>
        </w:rPr>
        <w:t>Оқу жылының басында әр оқытушы өзінің жеке жұмыс жоспарына, бағдарламасын, күнтізбелік жоспарларын бірлестік отырысында талқылап бекітуге ұсынды,сонымен қатар мақала жариялайтын айларын белгілеп, ПЦК жетекшісімен бірлесе кестесін құрды.</w:t>
      </w:r>
    </w:p>
    <w:p w:rsidR="000948EA" w:rsidRPr="00545E49" w:rsidRDefault="000948EA" w:rsidP="00545E49">
      <w:pPr>
        <w:pStyle w:val="a6"/>
        <w:rPr>
          <w:rFonts w:ascii="Times New Roman" w:hAnsi="Times New Roman"/>
          <w:sz w:val="24"/>
          <w:szCs w:val="24"/>
        </w:rPr>
      </w:pPr>
      <w:r w:rsidRPr="00545E49">
        <w:rPr>
          <w:rFonts w:ascii="Times New Roman" w:hAnsi="Times New Roman"/>
          <w:sz w:val="24"/>
          <w:szCs w:val="24"/>
        </w:rPr>
        <w:t>Колледждің оқу жоспарына сәйкес ЖББ ПЦК апталығы қараша айында өтуі керек болстын,Сапа саласын бақылау департаментінің тексерісіне байланысты наурыз айына қалтырылды.(хаттама №4 15 қараша</w:t>
      </w:r>
      <w:r w:rsidR="007C3BAF" w:rsidRPr="00545E49">
        <w:rPr>
          <w:rFonts w:ascii="Times New Roman" w:hAnsi="Times New Roman"/>
          <w:sz w:val="24"/>
          <w:szCs w:val="24"/>
        </w:rPr>
        <w:t>)</w:t>
      </w:r>
      <w:r w:rsidRPr="00545E49">
        <w:rPr>
          <w:rFonts w:ascii="Times New Roman" w:hAnsi="Times New Roman"/>
          <w:sz w:val="24"/>
          <w:szCs w:val="24"/>
        </w:rPr>
        <w:t xml:space="preserve"> </w:t>
      </w:r>
    </w:p>
    <w:p w:rsidR="000948EA" w:rsidRPr="00545E49" w:rsidRDefault="000948EA" w:rsidP="00545E49">
      <w:pPr>
        <w:pStyle w:val="a6"/>
        <w:rPr>
          <w:rFonts w:ascii="Times New Roman" w:eastAsia="Times New Roman" w:hAnsi="Times New Roman"/>
          <w:b/>
          <w:sz w:val="24"/>
          <w:szCs w:val="24"/>
        </w:rPr>
      </w:pPr>
      <w:r w:rsidRPr="00545E49">
        <w:rPr>
          <w:rFonts w:ascii="Times New Roman" w:eastAsia="Times New Roman" w:hAnsi="Times New Roman"/>
          <w:sz w:val="24"/>
          <w:szCs w:val="24"/>
        </w:rPr>
        <w:t>І жарты жылдықта ЖББ ПЦК оқытушылары қашықтықтан ұйымдастырылып жатқан семинарларға қатысып тәжірибе алмасты, білім жетілдіру курстарына да қатысып сертификаттарға ие болды. ЖББ оқытушылары қашықтықтан ұйымдастырылған олимпиадалар мен байқауларға қатысып    төмендегідей жетістіктерге ие болды:</w:t>
      </w:r>
    </w:p>
    <w:p w:rsidR="00935449" w:rsidRPr="00545E49" w:rsidRDefault="00935449" w:rsidP="00545E49">
      <w:pPr>
        <w:pStyle w:val="a6"/>
        <w:rPr>
          <w:rFonts w:ascii="Times New Roman" w:eastAsia="Times New Roman" w:hAnsi="Times New Roman"/>
          <w:b/>
          <w:sz w:val="24"/>
          <w:szCs w:val="24"/>
          <w:u w:val="single"/>
        </w:rPr>
      </w:pPr>
      <w:r w:rsidRPr="00545E49">
        <w:rPr>
          <w:rFonts w:ascii="Times New Roman" w:eastAsia="Times New Roman" w:hAnsi="Times New Roman"/>
          <w:b/>
          <w:sz w:val="24"/>
          <w:szCs w:val="24"/>
          <w:u w:val="single"/>
        </w:rPr>
        <w:t>Физика пәнінің оқытушысы Айнагулова</w:t>
      </w:r>
      <w:r w:rsidR="00C848AD" w:rsidRPr="00C848AD">
        <w:rPr>
          <w:rFonts w:ascii="Times New Roman" w:eastAsia="Times New Roman" w:hAnsi="Times New Roman"/>
          <w:b/>
          <w:sz w:val="24"/>
          <w:szCs w:val="24"/>
          <w:u w:val="single"/>
        </w:rPr>
        <w:t xml:space="preserve"> </w:t>
      </w:r>
      <w:r w:rsidR="00C848AD" w:rsidRPr="00545E49">
        <w:rPr>
          <w:rFonts w:ascii="Times New Roman" w:eastAsia="Times New Roman" w:hAnsi="Times New Roman"/>
          <w:b/>
          <w:sz w:val="24"/>
          <w:szCs w:val="24"/>
          <w:u w:val="single"/>
        </w:rPr>
        <w:t>К</w:t>
      </w:r>
      <w:r w:rsidRPr="00545E49">
        <w:rPr>
          <w:rFonts w:ascii="Times New Roman" w:eastAsia="Times New Roman" w:hAnsi="Times New Roman"/>
          <w:b/>
          <w:sz w:val="24"/>
          <w:szCs w:val="24"/>
          <w:u w:val="single"/>
        </w:rPr>
        <w:t>:</w:t>
      </w:r>
    </w:p>
    <w:p w:rsidR="00935449" w:rsidRPr="00545E49" w:rsidRDefault="00935449"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 </w:t>
      </w:r>
      <w:r w:rsidR="000948EA" w:rsidRPr="00545E49">
        <w:rPr>
          <w:rFonts w:ascii="Times New Roman" w:eastAsia="Times New Roman" w:hAnsi="Times New Roman"/>
          <w:sz w:val="24"/>
          <w:szCs w:val="24"/>
        </w:rPr>
        <w:t xml:space="preserve">- 2-дәрежелі Диплом </w:t>
      </w:r>
      <w:r w:rsidRPr="00545E49">
        <w:rPr>
          <w:rFonts w:ascii="Times New Roman" w:eastAsia="Times New Roman" w:hAnsi="Times New Roman"/>
          <w:sz w:val="24"/>
          <w:szCs w:val="24"/>
        </w:rPr>
        <w:t xml:space="preserve"> Жармабай назерке Талғатқызы</w:t>
      </w:r>
      <w:r w:rsidR="000948EA" w:rsidRPr="00545E49">
        <w:rPr>
          <w:rFonts w:ascii="Times New Roman" w:eastAsia="Times New Roman" w:hAnsi="Times New Roman"/>
          <w:sz w:val="24"/>
          <w:szCs w:val="24"/>
        </w:rPr>
        <w:t xml:space="preserve">   1-курс студенті «USTAZ tilegi»Республикалық ғылыми-әдістемелік орталығы ұйымдастырған Республикалық физика  пәнінен студенттер арасындағы онлайн олимпиадасы; 2</w:t>
      </w:r>
      <w:r w:rsidRPr="00545E49">
        <w:rPr>
          <w:rFonts w:ascii="Times New Roman" w:eastAsia="Times New Roman" w:hAnsi="Times New Roman"/>
          <w:sz w:val="24"/>
          <w:szCs w:val="24"/>
        </w:rPr>
        <w:t>8</w:t>
      </w:r>
      <w:r w:rsidR="000948EA" w:rsidRPr="00545E49">
        <w:rPr>
          <w:rFonts w:ascii="Times New Roman" w:eastAsia="Times New Roman" w:hAnsi="Times New Roman"/>
          <w:sz w:val="24"/>
          <w:szCs w:val="24"/>
        </w:rPr>
        <w:t>.12.202</w:t>
      </w:r>
      <w:r w:rsidRPr="00545E49">
        <w:rPr>
          <w:rFonts w:ascii="Times New Roman" w:eastAsia="Times New Roman" w:hAnsi="Times New Roman"/>
          <w:sz w:val="24"/>
          <w:szCs w:val="24"/>
        </w:rPr>
        <w:t>2</w:t>
      </w:r>
      <w:r w:rsidR="000948EA" w:rsidRPr="00545E49">
        <w:rPr>
          <w:rFonts w:ascii="Times New Roman" w:eastAsia="Times New Roman" w:hAnsi="Times New Roman"/>
          <w:sz w:val="24"/>
          <w:szCs w:val="24"/>
        </w:rPr>
        <w:t>ж</w:t>
      </w:r>
      <w:r w:rsidRPr="00545E49">
        <w:rPr>
          <w:rFonts w:ascii="Times New Roman" w:eastAsia="Times New Roman" w:hAnsi="Times New Roman"/>
          <w:sz w:val="24"/>
          <w:szCs w:val="24"/>
        </w:rPr>
        <w:t xml:space="preserve">(жетекшісі </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t xml:space="preserve">Қалалық «Жас маман мен тәлімгер » байқауы </w:t>
      </w:r>
      <w:r w:rsidR="00B510A2" w:rsidRPr="00545E49">
        <w:rPr>
          <w:rFonts w:ascii="Times New Roman" w:hAnsi="Times New Roman"/>
          <w:sz w:val="24"/>
          <w:szCs w:val="24"/>
        </w:rPr>
        <w:t>3</w:t>
      </w:r>
      <w:r w:rsidRPr="00545E49">
        <w:rPr>
          <w:rFonts w:ascii="Times New Roman" w:hAnsi="Times New Roman"/>
          <w:sz w:val="24"/>
          <w:szCs w:val="24"/>
        </w:rPr>
        <w:t xml:space="preserve"> орын</w:t>
      </w:r>
    </w:p>
    <w:p w:rsidR="00545E49" w:rsidRPr="00545E49" w:rsidRDefault="00545E49" w:rsidP="00545E49">
      <w:pPr>
        <w:pStyle w:val="a6"/>
        <w:rPr>
          <w:rFonts w:ascii="Times New Roman" w:hAnsi="Times New Roman"/>
          <w:sz w:val="24"/>
          <w:szCs w:val="24"/>
        </w:rPr>
      </w:pPr>
      <w:r w:rsidRPr="00545E49">
        <w:rPr>
          <w:rFonts w:ascii="Times New Roman" w:hAnsi="Times New Roman"/>
          <w:sz w:val="24"/>
          <w:szCs w:val="24"/>
        </w:rPr>
        <w:t>«Елназар» республикалық журналы «Жаңартылған білім-болашақ кепілі» № 10 қазан 2022ж</w:t>
      </w:r>
    </w:p>
    <w:p w:rsidR="00935449" w:rsidRPr="00545E49" w:rsidRDefault="00935449" w:rsidP="00545E49">
      <w:pPr>
        <w:pStyle w:val="a6"/>
        <w:rPr>
          <w:rFonts w:ascii="Times New Roman" w:eastAsia="Times New Roman" w:hAnsi="Times New Roman"/>
          <w:b/>
          <w:sz w:val="24"/>
          <w:szCs w:val="24"/>
        </w:rPr>
      </w:pPr>
      <w:r w:rsidRPr="00545E49">
        <w:rPr>
          <w:rFonts w:ascii="Times New Roman" w:eastAsia="Times New Roman" w:hAnsi="Times New Roman"/>
          <w:b/>
          <w:sz w:val="24"/>
          <w:szCs w:val="24"/>
          <w:u w:val="single"/>
        </w:rPr>
        <w:t>Қазақ тілі мен әдебиеті пәнінің оқытушысы Жунусова</w:t>
      </w:r>
      <w:r w:rsidR="00C848AD" w:rsidRPr="00C848AD">
        <w:rPr>
          <w:rFonts w:ascii="Times New Roman" w:eastAsia="Times New Roman" w:hAnsi="Times New Roman"/>
          <w:b/>
          <w:sz w:val="24"/>
          <w:szCs w:val="24"/>
          <w:u w:val="single"/>
        </w:rPr>
        <w:t xml:space="preserve"> </w:t>
      </w:r>
      <w:r w:rsidR="00C848AD" w:rsidRPr="00545E49">
        <w:rPr>
          <w:rFonts w:ascii="Times New Roman" w:eastAsia="Times New Roman" w:hAnsi="Times New Roman"/>
          <w:b/>
          <w:sz w:val="24"/>
          <w:szCs w:val="24"/>
          <w:u w:val="single"/>
        </w:rPr>
        <w:t>Ж</w:t>
      </w:r>
      <w:r w:rsidRPr="00545E49">
        <w:rPr>
          <w:rFonts w:ascii="Times New Roman" w:eastAsia="Times New Roman" w:hAnsi="Times New Roman"/>
          <w:b/>
          <w:sz w:val="24"/>
          <w:szCs w:val="24"/>
        </w:rPr>
        <w:t>:</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lastRenderedPageBreak/>
        <w:t>- ҚР Ақпарат және Қоғамдық Даму Министрлігі. Murager education - «Мұрагер» республикалық журналы. Алғыс хат. 2022-2023 оқу жылының қазан айындағы «Абайтану» олимпиадасы. Астана қаласы, 2022 жыл.</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t xml:space="preserve">«Разработка и внедрение системы менеджмента качества в соответствии с СТ РК </w:t>
      </w:r>
      <w:r w:rsidRPr="00545E49">
        <w:rPr>
          <w:rFonts w:ascii="Times New Roman" w:hAnsi="Times New Roman"/>
          <w:sz w:val="24"/>
          <w:szCs w:val="24"/>
          <w:lang w:val="en-US"/>
        </w:rPr>
        <w:t>ISO</w:t>
      </w:r>
      <w:r w:rsidRPr="00545E49">
        <w:rPr>
          <w:rFonts w:ascii="Times New Roman" w:hAnsi="Times New Roman"/>
          <w:sz w:val="24"/>
          <w:szCs w:val="24"/>
          <w:lang w:val="ru-RU"/>
        </w:rPr>
        <w:t xml:space="preserve"> 9001-2016</w:t>
      </w:r>
      <w:r w:rsidRPr="00545E49">
        <w:rPr>
          <w:rFonts w:ascii="Times New Roman" w:hAnsi="Times New Roman"/>
          <w:sz w:val="24"/>
          <w:szCs w:val="24"/>
        </w:rPr>
        <w:t>»</w:t>
      </w:r>
      <w:r w:rsidRPr="00545E49">
        <w:rPr>
          <w:rFonts w:ascii="Times New Roman" w:hAnsi="Times New Roman"/>
          <w:sz w:val="24"/>
          <w:szCs w:val="24"/>
          <w:lang w:val="ru-RU"/>
        </w:rPr>
        <w:t xml:space="preserve"> 24</w:t>
      </w:r>
      <w:r w:rsidRPr="00545E49">
        <w:rPr>
          <w:rFonts w:ascii="Times New Roman" w:hAnsi="Times New Roman"/>
          <w:sz w:val="24"/>
          <w:szCs w:val="24"/>
        </w:rPr>
        <w:t>сағат сертификат</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t>- «Ustaz tilegі» республикалық ғылыми-әдістемелік орталығы. «Республикалық» қазақ тілі мен әдебиеті пәнінен ұстаздар арасындағы онлайн олимпиадасы. Диплом ІІІ дәрежелі. 29.11.2022 жыл.</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t xml:space="preserve">- 313-топ студенті Утегенова Ақмаржан </w:t>
      </w:r>
      <w:r w:rsidRPr="00545E49">
        <w:rPr>
          <w:rFonts w:ascii="Times New Roman" w:eastAsia="Times New Roman" w:hAnsi="Times New Roman"/>
          <w:sz w:val="24"/>
          <w:szCs w:val="24"/>
        </w:rPr>
        <w:t xml:space="preserve">«Мұрагер» ғылыми-әдістемелік журналының республикалық қашықтықтан өткізілетін «Абайтану» олимпиадасына </w:t>
      </w:r>
      <w:r w:rsidRPr="00545E49">
        <w:rPr>
          <w:rFonts w:ascii="Times New Roman" w:hAnsi="Times New Roman"/>
          <w:sz w:val="24"/>
          <w:szCs w:val="24"/>
        </w:rPr>
        <w:t xml:space="preserve">«Абайдың қарасөздері» номинациясы бойынша қатысып, І орынды иеленіп, Дипломмен марапатталды. </w:t>
      </w:r>
    </w:p>
    <w:p w:rsidR="00935449" w:rsidRPr="00545E49" w:rsidRDefault="00935449" w:rsidP="00545E49">
      <w:pPr>
        <w:pStyle w:val="a6"/>
        <w:rPr>
          <w:rFonts w:ascii="Times New Roman" w:hAnsi="Times New Roman"/>
          <w:sz w:val="24"/>
          <w:szCs w:val="24"/>
        </w:rPr>
      </w:pPr>
      <w:r w:rsidRPr="00545E49">
        <w:rPr>
          <w:rFonts w:ascii="Times New Roman" w:hAnsi="Times New Roman"/>
          <w:sz w:val="24"/>
          <w:szCs w:val="24"/>
        </w:rPr>
        <w:t>- 313-топ студенті Утегенова Ақмаржан ҚР колледждерінің студенттері арасында қазақ тілі мен әдебиеті пәнінен Республикалық Қ. Бітібаева атындағы олимпиадаға қатысып, облыстық олимпиадада ІІ орын алып, грамотамен марапатталды.</w:t>
      </w:r>
    </w:p>
    <w:p w:rsidR="00935449" w:rsidRPr="00545E49" w:rsidRDefault="00935449" w:rsidP="00545E49">
      <w:pPr>
        <w:pStyle w:val="a6"/>
        <w:rPr>
          <w:rFonts w:ascii="Times New Roman" w:hAnsi="Times New Roman"/>
          <w:sz w:val="24"/>
          <w:szCs w:val="24"/>
        </w:rPr>
      </w:pPr>
      <w:bookmarkStart w:id="0" w:name="_GoBack"/>
      <w:bookmarkEnd w:id="0"/>
      <w:r w:rsidRPr="00545E49">
        <w:rPr>
          <w:rFonts w:ascii="Times New Roman" w:hAnsi="Times New Roman"/>
          <w:sz w:val="24"/>
          <w:szCs w:val="24"/>
        </w:rPr>
        <w:t xml:space="preserve">- Талдықорған өнеркәсіптік индустрия және жаңа технологиялар колледжінде ҚР Тәуелсіздік мерекесіне орай «Ел бақытын тербеткен – Тәуелсіздік» тақырыбында білім алушылар арасында өткен көркем сөз оқу байқауына қатысқаны үшін 313-топ студенті Утегенова Ақмаржан «Алғыс хатпен» марапатталды.  </w:t>
      </w:r>
    </w:p>
    <w:p w:rsidR="009B241F" w:rsidRPr="00545E49" w:rsidRDefault="00B510A2" w:rsidP="00545E49">
      <w:pPr>
        <w:pStyle w:val="a6"/>
        <w:rPr>
          <w:rFonts w:ascii="Times New Roman" w:hAnsi="Times New Roman"/>
          <w:sz w:val="24"/>
          <w:szCs w:val="24"/>
        </w:rPr>
      </w:pPr>
      <w:r w:rsidRPr="00545E49">
        <w:rPr>
          <w:rFonts w:ascii="Times New Roman" w:hAnsi="Times New Roman"/>
          <w:b/>
          <w:color w:val="181818"/>
          <w:sz w:val="24"/>
          <w:szCs w:val="24"/>
          <w:u w:val="single"/>
          <w:shd w:val="clear" w:color="auto" w:fill="FFFFFF" w:themeFill="background1"/>
        </w:rPr>
        <w:t xml:space="preserve"> Информатика пәнінің оқытушысы </w:t>
      </w:r>
      <w:r w:rsidR="009B241F" w:rsidRPr="00545E49">
        <w:rPr>
          <w:rFonts w:ascii="Times New Roman" w:hAnsi="Times New Roman"/>
          <w:b/>
          <w:color w:val="181818"/>
          <w:sz w:val="24"/>
          <w:szCs w:val="24"/>
          <w:u w:val="single"/>
          <w:shd w:val="clear" w:color="auto" w:fill="FFFFFF" w:themeFill="background1"/>
        </w:rPr>
        <w:t>Самалбаева Б:</w:t>
      </w:r>
      <w:r w:rsidR="009B241F" w:rsidRPr="00545E49">
        <w:rPr>
          <w:rFonts w:ascii="Times New Roman" w:hAnsi="Times New Roman"/>
          <w:color w:val="181818"/>
          <w:sz w:val="24"/>
          <w:szCs w:val="24"/>
          <w:shd w:val="clear" w:color="auto" w:fill="FFFFFF" w:themeFill="background1"/>
        </w:rPr>
        <w:t>Ақпараттық коммуникациялық технологияны қолдану-заман талабы»</w:t>
      </w:r>
      <w:r w:rsidR="009B241F" w:rsidRPr="00545E49">
        <w:rPr>
          <w:rFonts w:ascii="Times New Roman" w:eastAsia="Times New Roman" w:hAnsi="Times New Roman"/>
          <w:bCs/>
          <w:kern w:val="36"/>
          <w:sz w:val="24"/>
          <w:szCs w:val="24"/>
        </w:rPr>
        <w:t xml:space="preserve">тақырыбында </w:t>
      </w:r>
      <w:r w:rsidR="009B241F" w:rsidRPr="00545E49">
        <w:rPr>
          <w:rFonts w:ascii="Times New Roman" w:hAnsi="Times New Roman"/>
          <w:sz w:val="24"/>
          <w:szCs w:val="24"/>
        </w:rPr>
        <w:t xml:space="preserve">ЦК отырысында баяндама оқып, әріптестеріммен ой бөлісті. </w:t>
      </w:r>
    </w:p>
    <w:p w:rsidR="009B241F" w:rsidRPr="00545E49" w:rsidRDefault="009B241F" w:rsidP="00545E49">
      <w:pPr>
        <w:pStyle w:val="a6"/>
        <w:rPr>
          <w:rFonts w:ascii="Times New Roman" w:hAnsi="Times New Roman"/>
          <w:sz w:val="24"/>
          <w:szCs w:val="24"/>
        </w:rPr>
      </w:pPr>
      <w:r w:rsidRPr="00545E49">
        <w:rPr>
          <w:rFonts w:ascii="Times New Roman" w:eastAsia="Times New Roman" w:hAnsi="Times New Roman"/>
          <w:bCs/>
          <w:kern w:val="36"/>
          <w:sz w:val="24"/>
          <w:szCs w:val="24"/>
        </w:rPr>
        <w:t>- «Қысқы оқылым-2022» іс-шарасында «Сабақ барысында қолданылатын рефлексия түрлері» тақырыбында баяндама оқыды.</w:t>
      </w:r>
    </w:p>
    <w:p w:rsidR="009B241F" w:rsidRPr="00545E49" w:rsidRDefault="009B241F" w:rsidP="00545E49">
      <w:pPr>
        <w:pStyle w:val="a6"/>
        <w:rPr>
          <w:rFonts w:ascii="Times New Roman" w:hAnsi="Times New Roman"/>
          <w:sz w:val="24"/>
          <w:szCs w:val="24"/>
        </w:rPr>
      </w:pPr>
      <w:r w:rsidRPr="00545E49">
        <w:rPr>
          <w:rFonts w:ascii="Times New Roman" w:hAnsi="Times New Roman"/>
          <w:sz w:val="24"/>
          <w:szCs w:val="24"/>
        </w:rPr>
        <w:t>2022 жылдың қазан айындағы №10 «Ел-назар» Республикалық педагогикалық журналы «Мамандық-табысты өмірдің кілті» тақырыбындағы мақала жариялады</w:t>
      </w:r>
    </w:p>
    <w:p w:rsidR="009B241F" w:rsidRPr="00545E49" w:rsidRDefault="009B241F" w:rsidP="00545E49">
      <w:pPr>
        <w:pStyle w:val="a6"/>
        <w:rPr>
          <w:rFonts w:ascii="Times New Roman" w:hAnsi="Times New Roman"/>
          <w:sz w:val="24"/>
          <w:szCs w:val="24"/>
        </w:rPr>
      </w:pPr>
      <w:r w:rsidRPr="00545E49">
        <w:rPr>
          <w:rFonts w:ascii="Times New Roman" w:hAnsi="Times New Roman"/>
          <w:sz w:val="24"/>
          <w:szCs w:val="24"/>
        </w:rPr>
        <w:t xml:space="preserve">Құрмет грамотасы «Алматы облыстық білім және ғылым қызметкерлерінің кәсіподақ ұйымы» ҚБ  </w:t>
      </w:r>
    </w:p>
    <w:p w:rsidR="009B241F" w:rsidRPr="00545E49" w:rsidRDefault="00545E49" w:rsidP="00545E49">
      <w:pPr>
        <w:pStyle w:val="a6"/>
        <w:rPr>
          <w:rFonts w:ascii="Times New Roman" w:hAnsi="Times New Roman"/>
          <w:b/>
          <w:sz w:val="24"/>
          <w:szCs w:val="24"/>
          <w:u w:val="single"/>
        </w:rPr>
      </w:pPr>
      <w:r>
        <w:rPr>
          <w:rFonts w:ascii="Times New Roman" w:hAnsi="Times New Roman"/>
          <w:b/>
          <w:sz w:val="24"/>
          <w:szCs w:val="24"/>
          <w:u w:val="single"/>
        </w:rPr>
        <w:t xml:space="preserve">Ағылшын тілі пәнінің оқытушысы </w:t>
      </w:r>
      <w:r w:rsidR="009B241F" w:rsidRPr="00545E49">
        <w:rPr>
          <w:rFonts w:ascii="Times New Roman" w:hAnsi="Times New Roman"/>
          <w:b/>
          <w:sz w:val="24"/>
          <w:szCs w:val="24"/>
          <w:u w:val="single"/>
        </w:rPr>
        <w:t>Ахниет А:</w:t>
      </w:r>
    </w:p>
    <w:p w:rsidR="009B241F" w:rsidRPr="00545E49" w:rsidRDefault="009B241F"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Шерхан Мұртаза- қызыл жебе сынығы" атты облыстық ғылыми-тәжірибелік конференцияда мақала жарияланғаны үшін алғыс хат,</w:t>
      </w:r>
    </w:p>
    <w:p w:rsidR="009B241F" w:rsidRPr="00545E49" w:rsidRDefault="009B241F"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Қалалық Жас мамандар байқауында креативті жас маман номинациясы,</w:t>
      </w:r>
    </w:p>
    <w:p w:rsidR="00935449" w:rsidRPr="00545E49" w:rsidRDefault="009B241F"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Республика деңгейінде  ұйымдастырылған кітап оқу жарысының қатысып, белсенділік танытқаным үшін алғыс хат,</w:t>
      </w:r>
    </w:p>
    <w:p w:rsidR="00B510A2" w:rsidRPr="00545E49" w:rsidRDefault="00B510A2" w:rsidP="00545E49">
      <w:pPr>
        <w:pStyle w:val="a6"/>
        <w:rPr>
          <w:rFonts w:ascii="Times New Roman" w:eastAsia="Times New Roman" w:hAnsi="Times New Roman"/>
          <w:sz w:val="24"/>
          <w:szCs w:val="24"/>
        </w:rPr>
      </w:pPr>
      <w:r w:rsidRPr="00545E49">
        <w:rPr>
          <w:rFonts w:ascii="Times New Roman" w:hAnsi="Times New Roman"/>
          <w:color w:val="333333"/>
          <w:sz w:val="24"/>
          <w:szCs w:val="24"/>
        </w:rPr>
        <w:t xml:space="preserve"> Қысқы оқылымда «H5P бағдарламасының мүмкіндіктері мен артықшылықтары» баяндама оқып тәжірибе бөлісті</w:t>
      </w:r>
    </w:p>
    <w:p w:rsidR="00556A16" w:rsidRPr="00545E49" w:rsidRDefault="00B27856" w:rsidP="00545E49">
      <w:pPr>
        <w:pStyle w:val="a6"/>
        <w:rPr>
          <w:rFonts w:ascii="Times New Roman" w:hAnsi="Times New Roman"/>
          <w:sz w:val="24"/>
          <w:szCs w:val="24"/>
        </w:rPr>
      </w:pPr>
      <w:r>
        <w:rPr>
          <w:rFonts w:ascii="Times New Roman" w:hAnsi="Times New Roman"/>
          <w:b/>
          <w:sz w:val="24"/>
          <w:szCs w:val="24"/>
          <w:u w:val="single"/>
        </w:rPr>
        <w:t xml:space="preserve">Математика пәнінің оқытушысы </w:t>
      </w:r>
      <w:r w:rsidR="00556A16" w:rsidRPr="00545E49">
        <w:rPr>
          <w:rFonts w:ascii="Times New Roman" w:hAnsi="Times New Roman"/>
          <w:b/>
          <w:sz w:val="24"/>
          <w:szCs w:val="24"/>
          <w:u w:val="single"/>
        </w:rPr>
        <w:t>Саттибай М:</w:t>
      </w:r>
      <w:r w:rsidR="00556A16" w:rsidRPr="00545E49">
        <w:rPr>
          <w:rFonts w:ascii="Times New Roman" w:hAnsi="Times New Roman"/>
          <w:sz w:val="24"/>
          <w:szCs w:val="24"/>
        </w:rPr>
        <w:t>Мұғалімдер арасында Uchitelya.kz білім беру интернет порталы ұйымдастырған математика пәнінен  Республикалық пәндік олимпиадасы, I дәрежелі диплом.</w:t>
      </w:r>
    </w:p>
    <w:p w:rsidR="00556A16" w:rsidRPr="00545E49" w:rsidRDefault="00556A16" w:rsidP="00545E49">
      <w:pPr>
        <w:pStyle w:val="a6"/>
        <w:rPr>
          <w:rFonts w:ascii="Times New Roman" w:hAnsi="Times New Roman"/>
          <w:sz w:val="24"/>
          <w:szCs w:val="24"/>
        </w:rPr>
      </w:pPr>
      <w:r w:rsidRPr="00545E49">
        <w:rPr>
          <w:rFonts w:ascii="Times New Roman" w:hAnsi="Times New Roman"/>
          <w:sz w:val="24"/>
          <w:szCs w:val="24"/>
        </w:rPr>
        <w:t xml:space="preserve"> «Математика пәнінен дарынды білім алушыларды анықтау және қолдау»  «Елназар»  республикалық журналы, Сертификат</w:t>
      </w:r>
    </w:p>
    <w:p w:rsidR="00A75E9F" w:rsidRPr="00545E49" w:rsidRDefault="00B27856" w:rsidP="00545E49">
      <w:pPr>
        <w:pStyle w:val="a6"/>
        <w:rPr>
          <w:rFonts w:ascii="Times New Roman" w:hAnsi="Times New Roman"/>
          <w:b/>
          <w:sz w:val="24"/>
          <w:szCs w:val="24"/>
          <w:u w:val="single"/>
        </w:rPr>
      </w:pPr>
      <w:r>
        <w:rPr>
          <w:rFonts w:ascii="Times New Roman" w:hAnsi="Times New Roman"/>
          <w:b/>
          <w:sz w:val="24"/>
          <w:szCs w:val="24"/>
          <w:u w:val="single"/>
        </w:rPr>
        <w:t xml:space="preserve">Химия пәнінің оқытушысы </w:t>
      </w:r>
      <w:r w:rsidR="00A75E9F" w:rsidRPr="00545E49">
        <w:rPr>
          <w:rFonts w:ascii="Times New Roman" w:hAnsi="Times New Roman"/>
          <w:b/>
          <w:sz w:val="24"/>
          <w:szCs w:val="24"/>
          <w:u w:val="single"/>
        </w:rPr>
        <w:t>Касымова М:</w:t>
      </w:r>
    </w:p>
    <w:p w:rsidR="00A75E9F" w:rsidRPr="00545E49" w:rsidRDefault="00A75E9F" w:rsidP="00545E49">
      <w:pPr>
        <w:pStyle w:val="a6"/>
        <w:rPr>
          <w:rFonts w:ascii="Times New Roman" w:hAnsi="Times New Roman"/>
          <w:sz w:val="24"/>
          <w:szCs w:val="24"/>
        </w:rPr>
      </w:pPr>
      <w:r w:rsidRPr="00545E49">
        <w:rPr>
          <w:rFonts w:ascii="Times New Roman" w:hAnsi="Times New Roman"/>
          <w:sz w:val="24"/>
          <w:szCs w:val="24"/>
        </w:rPr>
        <w:t>«USTAZ tilegi»біліктілікті дамыту орталығының ұйымдастыруымен өткен «Ұлағатты ұстаз» атты 2 күндік семинарына қатысып, гибридті форматты білім беру бағытын меңгергенің және оқушы психологиясын, білікті ұстаз болудың құпияларын меңгеріп, Wooclap, Padlet, PicsArt, Capcut бағдарламаларын оқып сертификат алды</w:t>
      </w:r>
    </w:p>
    <w:p w:rsidR="00A75E9F" w:rsidRPr="00545E49" w:rsidRDefault="00A75E9F" w:rsidP="00545E49">
      <w:pPr>
        <w:pStyle w:val="a6"/>
        <w:rPr>
          <w:rFonts w:ascii="Times New Roman" w:hAnsi="Times New Roman"/>
          <w:sz w:val="24"/>
          <w:szCs w:val="24"/>
        </w:rPr>
      </w:pPr>
      <w:r w:rsidRPr="00545E49">
        <w:rPr>
          <w:rFonts w:ascii="Times New Roman" w:hAnsi="Times New Roman"/>
          <w:sz w:val="24"/>
          <w:szCs w:val="24"/>
        </w:rPr>
        <w:t>Сертификат Республикалық «Мәртебелі ұстаз – 2022» 15.12.22 ж</w:t>
      </w:r>
    </w:p>
    <w:p w:rsidR="00A75E9F" w:rsidRPr="00545E49" w:rsidRDefault="00A75E9F" w:rsidP="00545E49">
      <w:pPr>
        <w:pStyle w:val="a6"/>
        <w:rPr>
          <w:rFonts w:ascii="Times New Roman" w:hAnsi="Times New Roman"/>
          <w:sz w:val="24"/>
          <w:szCs w:val="24"/>
        </w:rPr>
      </w:pPr>
      <w:r w:rsidRPr="00545E49">
        <w:rPr>
          <w:rFonts w:ascii="Times New Roman" w:hAnsi="Times New Roman"/>
          <w:sz w:val="24"/>
          <w:szCs w:val="24"/>
        </w:rPr>
        <w:t>Білім мен ғылым саласына сіңірген жемісті еңбегі үшін және дарынды жастарды қолдау мен дамыту жолында ықпал етіп, сапалы білім, саналы тәрбие берудегі қол жеткізген жетістіктері үшін «Құрмет грамотасымен » марапатталды</w:t>
      </w:r>
    </w:p>
    <w:p w:rsidR="00A75E9F" w:rsidRPr="00816C97" w:rsidRDefault="00B510A2" w:rsidP="00545E49">
      <w:pPr>
        <w:pStyle w:val="a6"/>
        <w:rPr>
          <w:rFonts w:ascii="Times New Roman" w:hAnsi="Times New Roman"/>
          <w:b/>
          <w:sz w:val="24"/>
          <w:szCs w:val="24"/>
          <w:u w:val="single"/>
        </w:rPr>
      </w:pPr>
      <w:r w:rsidRPr="00816C97">
        <w:rPr>
          <w:rFonts w:ascii="Times New Roman" w:hAnsi="Times New Roman"/>
          <w:b/>
          <w:sz w:val="24"/>
          <w:szCs w:val="24"/>
          <w:u w:val="single"/>
        </w:rPr>
        <w:t>Тарих және география пәнінің оқытушысы Жұмабай Н:</w:t>
      </w:r>
    </w:p>
    <w:p w:rsidR="00B510A2" w:rsidRPr="00545E49" w:rsidRDefault="00B510A2" w:rsidP="00545E49">
      <w:pPr>
        <w:pStyle w:val="a6"/>
        <w:rPr>
          <w:rFonts w:ascii="Times New Roman" w:hAnsi="Times New Roman"/>
          <w:color w:val="333333"/>
          <w:sz w:val="24"/>
          <w:szCs w:val="24"/>
        </w:rPr>
      </w:pPr>
      <w:r w:rsidRPr="00816C97">
        <w:rPr>
          <w:rFonts w:ascii="Times New Roman" w:hAnsi="Times New Roman"/>
          <w:color w:val="333333"/>
          <w:sz w:val="24"/>
          <w:szCs w:val="24"/>
        </w:rPr>
        <w:t xml:space="preserve">Қысқы оқылымда </w:t>
      </w:r>
      <w:r w:rsidRPr="00545E49">
        <w:rPr>
          <w:rFonts w:ascii="Times New Roman" w:hAnsi="Times New Roman"/>
          <w:color w:val="333333"/>
          <w:sz w:val="24"/>
          <w:szCs w:val="24"/>
        </w:rPr>
        <w:t>«Сабақты ұйымдастыру барысында қолдынылатын белсенді әдіс тәсілдер» тәжірибе бөлісті</w:t>
      </w:r>
    </w:p>
    <w:p w:rsidR="00B510A2" w:rsidRPr="00545E49" w:rsidRDefault="00B510A2" w:rsidP="00545E49">
      <w:pPr>
        <w:pStyle w:val="a6"/>
        <w:rPr>
          <w:rFonts w:ascii="Times New Roman" w:hAnsi="Times New Roman"/>
          <w:sz w:val="24"/>
          <w:szCs w:val="24"/>
        </w:rPr>
      </w:pPr>
      <w:r w:rsidRPr="00545E49">
        <w:rPr>
          <w:rFonts w:ascii="Times New Roman" w:hAnsi="Times New Roman"/>
          <w:sz w:val="24"/>
          <w:szCs w:val="24"/>
        </w:rPr>
        <w:t>Қалалық «Жас маман мен тәлімгер » байқауы 3 орын</w:t>
      </w:r>
    </w:p>
    <w:p w:rsidR="00B510A2" w:rsidRPr="00545E49" w:rsidRDefault="002D6852" w:rsidP="00545E49">
      <w:pPr>
        <w:pStyle w:val="a6"/>
        <w:rPr>
          <w:rFonts w:ascii="Times New Roman" w:hAnsi="Times New Roman"/>
          <w:sz w:val="24"/>
          <w:szCs w:val="24"/>
        </w:rPr>
      </w:pPr>
      <w:r w:rsidRPr="00545E49">
        <w:rPr>
          <w:rFonts w:ascii="Times New Roman" w:hAnsi="Times New Roman"/>
          <w:b/>
          <w:sz w:val="24"/>
          <w:szCs w:val="24"/>
          <w:u w:val="single"/>
        </w:rPr>
        <w:t>Дене шынықтыру пәнінің оқытушысы Қасымбеков</w:t>
      </w:r>
      <w:r w:rsidR="00C848AD" w:rsidRPr="00C848AD">
        <w:rPr>
          <w:rFonts w:ascii="Times New Roman" w:hAnsi="Times New Roman"/>
          <w:b/>
          <w:sz w:val="24"/>
          <w:szCs w:val="24"/>
          <w:u w:val="single"/>
        </w:rPr>
        <w:t xml:space="preserve"> </w:t>
      </w:r>
      <w:r w:rsidR="00C848AD" w:rsidRPr="00545E49">
        <w:rPr>
          <w:rFonts w:ascii="Times New Roman" w:hAnsi="Times New Roman"/>
          <w:b/>
          <w:sz w:val="24"/>
          <w:szCs w:val="24"/>
          <w:u w:val="single"/>
        </w:rPr>
        <w:t>Е</w:t>
      </w:r>
      <w:r w:rsidRPr="00545E49">
        <w:rPr>
          <w:rFonts w:ascii="Times New Roman" w:hAnsi="Times New Roman"/>
          <w:sz w:val="24"/>
          <w:szCs w:val="24"/>
        </w:rPr>
        <w:t xml:space="preserve">:                                                         Қала колледж студенттері арасында </w:t>
      </w:r>
      <w:r w:rsidRPr="00545E49">
        <w:rPr>
          <w:rFonts w:ascii="Times New Roman" w:hAnsi="Times New Roman"/>
          <w:b/>
          <w:sz w:val="24"/>
          <w:szCs w:val="24"/>
        </w:rPr>
        <w:t xml:space="preserve">«Волейбол» </w:t>
      </w:r>
      <w:r w:rsidRPr="00545E49">
        <w:rPr>
          <w:rFonts w:ascii="Times New Roman" w:hAnsi="Times New Roman"/>
          <w:sz w:val="24"/>
          <w:szCs w:val="24"/>
        </w:rPr>
        <w:t xml:space="preserve">жарысында жүлделі </w:t>
      </w:r>
      <w:r w:rsidRPr="00545E49">
        <w:rPr>
          <w:rFonts w:ascii="Times New Roman" w:hAnsi="Times New Roman"/>
          <w:b/>
          <w:sz w:val="24"/>
          <w:szCs w:val="24"/>
        </w:rPr>
        <w:t>2-інші орын</w:t>
      </w:r>
      <w:r w:rsidRPr="00545E49">
        <w:rPr>
          <w:rFonts w:ascii="Times New Roman" w:hAnsi="Times New Roman"/>
          <w:sz w:val="24"/>
          <w:szCs w:val="24"/>
        </w:rPr>
        <w:t xml:space="preserve"> кубок мақтау қағазы,үздік ойыншы номинациясы, </w:t>
      </w:r>
      <w:r w:rsidRPr="00545E49">
        <w:rPr>
          <w:rFonts w:ascii="Times New Roman" w:hAnsi="Times New Roman"/>
          <w:b/>
          <w:sz w:val="24"/>
          <w:szCs w:val="24"/>
        </w:rPr>
        <w:t>«Алғыс хат</w:t>
      </w:r>
      <w:r w:rsidRPr="00545E49">
        <w:rPr>
          <w:rFonts w:ascii="Times New Roman" w:hAnsi="Times New Roman"/>
          <w:sz w:val="24"/>
          <w:szCs w:val="24"/>
        </w:rPr>
        <w:t xml:space="preserve">» </w:t>
      </w:r>
    </w:p>
    <w:p w:rsidR="000A7C8E" w:rsidRPr="00545E49" w:rsidRDefault="002D6852" w:rsidP="00545E49">
      <w:pPr>
        <w:pStyle w:val="a6"/>
        <w:rPr>
          <w:rFonts w:ascii="Times New Roman" w:hAnsi="Times New Roman"/>
          <w:sz w:val="24"/>
          <w:szCs w:val="24"/>
        </w:rPr>
      </w:pPr>
      <w:r w:rsidRPr="00545E49">
        <w:rPr>
          <w:rFonts w:ascii="Times New Roman" w:hAnsi="Times New Roman"/>
          <w:sz w:val="24"/>
          <w:szCs w:val="24"/>
        </w:rPr>
        <w:t xml:space="preserve">2020.  </w:t>
      </w:r>
      <w:r w:rsidRPr="00545E49">
        <w:rPr>
          <w:rFonts w:ascii="Times New Roman" w:hAnsi="Times New Roman"/>
          <w:b/>
          <w:sz w:val="24"/>
          <w:szCs w:val="24"/>
        </w:rPr>
        <w:t>«Дойбы»</w:t>
      </w:r>
      <w:r w:rsidRPr="00545E49">
        <w:rPr>
          <w:rFonts w:ascii="Times New Roman" w:hAnsi="Times New Roman"/>
          <w:sz w:val="24"/>
          <w:szCs w:val="24"/>
        </w:rPr>
        <w:t xml:space="preserve"> қала колледж студенттері арасында чемпионат команда </w:t>
      </w:r>
      <w:r w:rsidRPr="00545E49">
        <w:rPr>
          <w:rFonts w:ascii="Times New Roman" w:hAnsi="Times New Roman"/>
          <w:b/>
          <w:sz w:val="24"/>
          <w:szCs w:val="24"/>
        </w:rPr>
        <w:t>1-орын кубок,</w:t>
      </w:r>
      <w:r w:rsidR="000A7C8E" w:rsidRPr="00545E49">
        <w:rPr>
          <w:rFonts w:ascii="Times New Roman" w:hAnsi="Times New Roman"/>
          <w:b/>
          <w:sz w:val="24"/>
          <w:szCs w:val="24"/>
        </w:rPr>
        <w:t xml:space="preserve"> </w:t>
      </w:r>
      <w:r w:rsidRPr="00545E49">
        <w:rPr>
          <w:rFonts w:ascii="Times New Roman" w:hAnsi="Times New Roman"/>
          <w:b/>
          <w:sz w:val="24"/>
          <w:szCs w:val="24"/>
        </w:rPr>
        <w:t>диплом.</w:t>
      </w:r>
      <w:r w:rsidRPr="00545E49">
        <w:rPr>
          <w:rFonts w:ascii="Times New Roman" w:hAnsi="Times New Roman"/>
          <w:sz w:val="24"/>
          <w:szCs w:val="24"/>
        </w:rPr>
        <w:t xml:space="preserve"> Е.Қ Қасымбеков </w:t>
      </w:r>
      <w:r w:rsidRPr="00545E49">
        <w:rPr>
          <w:rFonts w:ascii="Times New Roman" w:hAnsi="Times New Roman"/>
          <w:b/>
          <w:sz w:val="24"/>
          <w:szCs w:val="24"/>
        </w:rPr>
        <w:t>«Алғыс хат»</w:t>
      </w:r>
      <w:r w:rsidRPr="00545E49">
        <w:rPr>
          <w:rFonts w:ascii="Times New Roman" w:hAnsi="Times New Roman"/>
          <w:sz w:val="24"/>
          <w:szCs w:val="24"/>
        </w:rPr>
        <w:t xml:space="preserve">   Жеке сында ұлдар арасында </w:t>
      </w:r>
      <w:r w:rsidRPr="00545E49">
        <w:rPr>
          <w:rFonts w:ascii="Times New Roman" w:hAnsi="Times New Roman"/>
          <w:b/>
          <w:sz w:val="24"/>
          <w:szCs w:val="24"/>
        </w:rPr>
        <w:t>1-інші орын</w:t>
      </w:r>
      <w:r w:rsidRPr="00545E49">
        <w:rPr>
          <w:rFonts w:ascii="Times New Roman" w:hAnsi="Times New Roman"/>
          <w:sz w:val="24"/>
          <w:szCs w:val="24"/>
        </w:rPr>
        <w:t xml:space="preserve"> «Мақтау қағазы»</w:t>
      </w:r>
    </w:p>
    <w:p w:rsidR="002D6852" w:rsidRPr="00545E49" w:rsidRDefault="002D6852" w:rsidP="00545E49">
      <w:pPr>
        <w:pStyle w:val="a6"/>
        <w:rPr>
          <w:rFonts w:ascii="Times New Roman" w:hAnsi="Times New Roman"/>
          <w:sz w:val="24"/>
          <w:szCs w:val="24"/>
        </w:rPr>
      </w:pPr>
      <w:r w:rsidRPr="00545E49">
        <w:rPr>
          <w:rFonts w:ascii="Times New Roman" w:hAnsi="Times New Roman"/>
          <w:sz w:val="24"/>
          <w:szCs w:val="24"/>
        </w:rPr>
        <w:t xml:space="preserve"> </w:t>
      </w:r>
      <w:r w:rsidRPr="00545E49">
        <w:rPr>
          <w:rFonts w:ascii="Times New Roman" w:hAnsi="Times New Roman"/>
          <w:b/>
          <w:sz w:val="24"/>
          <w:szCs w:val="24"/>
        </w:rPr>
        <w:t>2-інші</w:t>
      </w:r>
      <w:r w:rsidR="000A7C8E" w:rsidRPr="00545E49">
        <w:rPr>
          <w:rFonts w:ascii="Times New Roman" w:hAnsi="Times New Roman"/>
          <w:b/>
          <w:sz w:val="24"/>
          <w:szCs w:val="24"/>
        </w:rPr>
        <w:t xml:space="preserve"> </w:t>
      </w:r>
      <w:r w:rsidRPr="00545E49">
        <w:rPr>
          <w:rFonts w:ascii="Times New Roman" w:hAnsi="Times New Roman"/>
          <w:b/>
          <w:sz w:val="24"/>
          <w:szCs w:val="24"/>
        </w:rPr>
        <w:t>орын</w:t>
      </w:r>
      <w:r w:rsidRPr="00545E49">
        <w:rPr>
          <w:rFonts w:ascii="Times New Roman" w:hAnsi="Times New Roman"/>
          <w:sz w:val="24"/>
          <w:szCs w:val="24"/>
        </w:rPr>
        <w:t xml:space="preserve"> «Мақтау қағазы» Қыздар арасында </w:t>
      </w:r>
      <w:r w:rsidRPr="00545E49">
        <w:rPr>
          <w:rFonts w:ascii="Times New Roman" w:hAnsi="Times New Roman"/>
          <w:b/>
          <w:sz w:val="24"/>
          <w:szCs w:val="24"/>
        </w:rPr>
        <w:t>1-інші орын</w:t>
      </w:r>
      <w:r w:rsidRPr="00545E49">
        <w:rPr>
          <w:rFonts w:ascii="Times New Roman" w:hAnsi="Times New Roman"/>
          <w:sz w:val="24"/>
          <w:szCs w:val="24"/>
        </w:rPr>
        <w:t xml:space="preserve"> «Мақтау қағазы».</w:t>
      </w:r>
    </w:p>
    <w:p w:rsidR="000A7C8E" w:rsidRPr="00545E49" w:rsidRDefault="000A7C8E" w:rsidP="00545E49">
      <w:pPr>
        <w:pStyle w:val="a6"/>
        <w:rPr>
          <w:rFonts w:ascii="Times New Roman" w:hAnsi="Times New Roman"/>
          <w:sz w:val="24"/>
          <w:szCs w:val="24"/>
        </w:rPr>
      </w:pPr>
      <w:r w:rsidRPr="00545E49">
        <w:rPr>
          <w:rFonts w:ascii="Times New Roman" w:hAnsi="Times New Roman"/>
          <w:sz w:val="24"/>
          <w:szCs w:val="24"/>
        </w:rPr>
        <w:t xml:space="preserve">Республикалық </w:t>
      </w:r>
      <w:r w:rsidRPr="00545E49">
        <w:rPr>
          <w:rFonts w:ascii="Times New Roman" w:hAnsi="Times New Roman"/>
          <w:b/>
          <w:sz w:val="24"/>
          <w:szCs w:val="24"/>
        </w:rPr>
        <w:t>«Ұстаз еңбегі»</w:t>
      </w:r>
      <w:r w:rsidRPr="00545E49">
        <w:rPr>
          <w:rFonts w:ascii="Times New Roman" w:hAnsi="Times New Roman"/>
          <w:sz w:val="24"/>
          <w:szCs w:val="24"/>
        </w:rPr>
        <w:t xml:space="preserve"> журналына мақаласы жіберілді  </w:t>
      </w:r>
      <w:r w:rsidRPr="00545E49">
        <w:rPr>
          <w:rFonts w:ascii="Times New Roman" w:hAnsi="Times New Roman"/>
          <w:b/>
          <w:sz w:val="24"/>
          <w:szCs w:val="24"/>
        </w:rPr>
        <w:t>«Сертификат».</w:t>
      </w:r>
    </w:p>
    <w:p w:rsidR="000A7C8E" w:rsidRPr="00545E49" w:rsidRDefault="000A7C8E" w:rsidP="00545E49">
      <w:pPr>
        <w:pStyle w:val="a6"/>
        <w:rPr>
          <w:rFonts w:ascii="Times New Roman" w:hAnsi="Times New Roman"/>
          <w:b/>
          <w:sz w:val="24"/>
          <w:szCs w:val="24"/>
        </w:rPr>
      </w:pPr>
      <w:r w:rsidRPr="00545E49">
        <w:rPr>
          <w:rFonts w:ascii="Times New Roman" w:hAnsi="Times New Roman"/>
          <w:sz w:val="24"/>
          <w:szCs w:val="24"/>
        </w:rPr>
        <w:t xml:space="preserve">Республикалық </w:t>
      </w:r>
      <w:r w:rsidRPr="00545E49">
        <w:rPr>
          <w:rFonts w:ascii="Times New Roman" w:hAnsi="Times New Roman"/>
          <w:b/>
          <w:sz w:val="24"/>
          <w:szCs w:val="24"/>
        </w:rPr>
        <w:t>«Мәртебелі ұстаз»</w:t>
      </w:r>
      <w:r w:rsidRPr="00545E49">
        <w:rPr>
          <w:rFonts w:ascii="Times New Roman" w:hAnsi="Times New Roman"/>
          <w:sz w:val="24"/>
          <w:szCs w:val="24"/>
        </w:rPr>
        <w:t xml:space="preserve"> журналына мақаласы  жарияланды </w:t>
      </w:r>
      <w:r w:rsidRPr="00545E49">
        <w:rPr>
          <w:rFonts w:ascii="Times New Roman" w:hAnsi="Times New Roman"/>
          <w:b/>
          <w:sz w:val="24"/>
          <w:szCs w:val="24"/>
        </w:rPr>
        <w:t xml:space="preserve">«Сертификат».                                                                                                     </w:t>
      </w:r>
    </w:p>
    <w:p w:rsidR="000A7C8E" w:rsidRPr="00545E49" w:rsidRDefault="000A7C8E" w:rsidP="00545E49">
      <w:pPr>
        <w:pStyle w:val="a6"/>
        <w:rPr>
          <w:rFonts w:ascii="Times New Roman" w:hAnsi="Times New Roman"/>
          <w:sz w:val="24"/>
          <w:szCs w:val="24"/>
        </w:rPr>
      </w:pPr>
      <w:r w:rsidRPr="00545E49">
        <w:rPr>
          <w:rFonts w:ascii="Times New Roman" w:hAnsi="Times New Roman"/>
          <w:sz w:val="24"/>
          <w:szCs w:val="24"/>
        </w:rPr>
        <w:t xml:space="preserve">Республикалық </w:t>
      </w:r>
      <w:r w:rsidRPr="00545E49">
        <w:rPr>
          <w:rFonts w:ascii="Times New Roman" w:hAnsi="Times New Roman"/>
          <w:b/>
          <w:sz w:val="24"/>
          <w:szCs w:val="24"/>
        </w:rPr>
        <w:t>«Дарын»</w:t>
      </w:r>
      <w:r w:rsidRPr="00545E49">
        <w:rPr>
          <w:rFonts w:ascii="Times New Roman" w:hAnsi="Times New Roman"/>
          <w:sz w:val="24"/>
          <w:szCs w:val="24"/>
        </w:rPr>
        <w:t xml:space="preserve"> ғылыми орталығынан </w:t>
      </w:r>
      <w:r w:rsidRPr="00545E49">
        <w:rPr>
          <w:rFonts w:ascii="Times New Roman" w:hAnsi="Times New Roman"/>
          <w:b/>
          <w:sz w:val="24"/>
          <w:szCs w:val="24"/>
        </w:rPr>
        <w:t>«Грамота»</w:t>
      </w:r>
    </w:p>
    <w:p w:rsidR="000A7C8E" w:rsidRPr="00545E49" w:rsidRDefault="000A7C8E" w:rsidP="00545E49">
      <w:pPr>
        <w:pStyle w:val="a6"/>
        <w:rPr>
          <w:rFonts w:ascii="Times New Roman" w:hAnsi="Times New Roman"/>
          <w:sz w:val="24"/>
          <w:szCs w:val="24"/>
        </w:rPr>
      </w:pPr>
      <w:r w:rsidRPr="00545E49">
        <w:rPr>
          <w:rFonts w:ascii="Times New Roman" w:hAnsi="Times New Roman"/>
          <w:b/>
          <w:sz w:val="24"/>
          <w:szCs w:val="24"/>
        </w:rPr>
        <w:t>«Мәртебелі ұстаз»</w:t>
      </w:r>
      <w:r w:rsidRPr="00545E49">
        <w:rPr>
          <w:rFonts w:ascii="Times New Roman" w:hAnsi="Times New Roman"/>
          <w:sz w:val="24"/>
          <w:szCs w:val="24"/>
        </w:rPr>
        <w:t xml:space="preserve"> төсбелгісі</w:t>
      </w:r>
      <w:r w:rsidR="00C848AD">
        <w:rPr>
          <w:rFonts w:ascii="Times New Roman" w:hAnsi="Times New Roman"/>
          <w:sz w:val="24"/>
          <w:szCs w:val="24"/>
        </w:rPr>
        <w:t>мен марапатталды</w:t>
      </w:r>
      <w:r w:rsidRPr="00545E49">
        <w:rPr>
          <w:rFonts w:ascii="Times New Roman" w:hAnsi="Times New Roman"/>
          <w:sz w:val="24"/>
          <w:szCs w:val="24"/>
        </w:rPr>
        <w:t xml:space="preserve">.     </w:t>
      </w:r>
    </w:p>
    <w:p w:rsidR="00545E49" w:rsidRPr="00545E49" w:rsidRDefault="002D6852" w:rsidP="00545E49">
      <w:pPr>
        <w:pStyle w:val="a6"/>
        <w:rPr>
          <w:rFonts w:ascii="Times New Roman" w:hAnsi="Times New Roman"/>
          <w:b/>
          <w:sz w:val="24"/>
          <w:szCs w:val="24"/>
          <w:u w:val="single"/>
        </w:rPr>
      </w:pPr>
      <w:r w:rsidRPr="00545E49">
        <w:rPr>
          <w:rFonts w:ascii="Times New Roman" w:hAnsi="Times New Roman"/>
          <w:sz w:val="24"/>
          <w:szCs w:val="24"/>
        </w:rPr>
        <w:t xml:space="preserve"> </w:t>
      </w:r>
      <w:r w:rsidR="00545E49" w:rsidRPr="00545E49">
        <w:rPr>
          <w:rFonts w:ascii="Times New Roman" w:hAnsi="Times New Roman"/>
          <w:b/>
          <w:sz w:val="24"/>
          <w:szCs w:val="24"/>
          <w:u w:val="single"/>
        </w:rPr>
        <w:t>Алғашқы әскери дайындық пәнінің оқытушысы Шарипов Е:</w:t>
      </w:r>
    </w:p>
    <w:p w:rsidR="00545E49" w:rsidRPr="00545E49" w:rsidRDefault="00545E49" w:rsidP="00545E49">
      <w:pPr>
        <w:pStyle w:val="a6"/>
        <w:rPr>
          <w:rFonts w:ascii="Times New Roman" w:hAnsi="Times New Roman"/>
          <w:sz w:val="24"/>
          <w:szCs w:val="24"/>
        </w:rPr>
      </w:pPr>
      <w:r w:rsidRPr="00545E49">
        <w:rPr>
          <w:rFonts w:ascii="Times New Roman" w:hAnsi="Times New Roman"/>
          <w:sz w:val="24"/>
          <w:szCs w:val="24"/>
        </w:rPr>
        <w:t xml:space="preserve">Республикалық «Мәртебелі ұстаз»  журналының «Мәртебелі ұстаз»   төсбелгісімен марапатталды.   </w:t>
      </w:r>
    </w:p>
    <w:p w:rsidR="00545E49" w:rsidRPr="00545E49" w:rsidRDefault="00545E49" w:rsidP="00545E49">
      <w:pPr>
        <w:pStyle w:val="a6"/>
        <w:rPr>
          <w:rFonts w:ascii="Times New Roman" w:hAnsi="Times New Roman"/>
          <w:sz w:val="24"/>
          <w:szCs w:val="24"/>
        </w:rPr>
      </w:pPr>
      <w:r w:rsidRPr="00545E49">
        <w:rPr>
          <w:rFonts w:ascii="Times New Roman" w:hAnsi="Times New Roman"/>
          <w:sz w:val="24"/>
          <w:szCs w:val="24"/>
        </w:rPr>
        <w:t xml:space="preserve">  «Елназар» республикалық журналына «Жастардың бойында ұлттық сананы қалыптастыру» мақаласы жарияланды. № 10 қазан 2022ж</w:t>
      </w:r>
    </w:p>
    <w:p w:rsidR="00545E49" w:rsidRDefault="00C848AD" w:rsidP="00545E49">
      <w:pPr>
        <w:pStyle w:val="a6"/>
        <w:rPr>
          <w:rFonts w:ascii="Times New Roman" w:hAnsi="Times New Roman"/>
          <w:sz w:val="24"/>
          <w:szCs w:val="26"/>
        </w:rPr>
      </w:pPr>
      <w:r w:rsidRPr="00C848AD">
        <w:rPr>
          <w:rFonts w:ascii="Times New Roman" w:hAnsi="Times New Roman"/>
          <w:b/>
          <w:sz w:val="24"/>
          <w:szCs w:val="26"/>
          <w:u w:val="single"/>
        </w:rPr>
        <w:t>Ағылшын тілі пәнінің оқытушысы Берликожанова Ш</w:t>
      </w:r>
      <w:r w:rsidRPr="004A0205">
        <w:rPr>
          <w:rFonts w:ascii="Times New Roman" w:hAnsi="Times New Roman"/>
          <w:sz w:val="24"/>
          <w:szCs w:val="26"/>
        </w:rPr>
        <w:t xml:space="preserve"> </w:t>
      </w:r>
      <w:r>
        <w:rPr>
          <w:rFonts w:ascii="Times New Roman" w:hAnsi="Times New Roman"/>
          <w:sz w:val="24"/>
          <w:szCs w:val="26"/>
        </w:rPr>
        <w:t>:</w:t>
      </w:r>
    </w:p>
    <w:p w:rsidR="00C848AD" w:rsidRPr="00545E49" w:rsidRDefault="00C848AD" w:rsidP="00545E49">
      <w:pPr>
        <w:pStyle w:val="a6"/>
        <w:rPr>
          <w:rFonts w:ascii="Times New Roman" w:hAnsi="Times New Roman"/>
          <w:b/>
          <w:sz w:val="24"/>
          <w:szCs w:val="24"/>
          <w:u w:val="single"/>
        </w:rPr>
      </w:pPr>
      <w:r>
        <w:rPr>
          <w:rFonts w:ascii="Times New Roman" w:hAnsi="Times New Roman"/>
          <w:sz w:val="24"/>
          <w:szCs w:val="26"/>
        </w:rPr>
        <w:t>«Сыбайлас жемқорлыққа жол жоқ!» атты қалалық КВЕСТ  ойынына белсенді қатысқаны үшін Алғыс хат</w:t>
      </w:r>
    </w:p>
    <w:p w:rsidR="000948EA" w:rsidRPr="00545E49" w:rsidRDefault="000948EA" w:rsidP="00545E49">
      <w:pPr>
        <w:pStyle w:val="a6"/>
        <w:rPr>
          <w:rFonts w:ascii="Times New Roman" w:hAnsi="Times New Roman"/>
          <w:sz w:val="24"/>
          <w:szCs w:val="24"/>
        </w:rPr>
      </w:pPr>
      <w:r w:rsidRPr="00545E49">
        <w:rPr>
          <w:rFonts w:ascii="Times New Roman" w:hAnsi="Times New Roman"/>
          <w:sz w:val="24"/>
          <w:szCs w:val="24"/>
        </w:rPr>
        <w:t>-202</w:t>
      </w:r>
      <w:r w:rsidR="00AD79C6" w:rsidRPr="00AD79C6">
        <w:rPr>
          <w:rFonts w:ascii="Times New Roman" w:hAnsi="Times New Roman"/>
          <w:sz w:val="24"/>
          <w:szCs w:val="24"/>
        </w:rPr>
        <w:t>2-23</w:t>
      </w:r>
      <w:r w:rsidRPr="00545E49">
        <w:rPr>
          <w:rFonts w:ascii="Times New Roman" w:hAnsi="Times New Roman"/>
          <w:sz w:val="24"/>
          <w:szCs w:val="24"/>
        </w:rPr>
        <w:t xml:space="preserve"> оқу жылының І жарты жылдығындағы ЖББ беретін пәндерден білім алушылардың көрсеткен білім сапасының нәтижесі мынадай болды:</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Қазақ тілі - 9</w:t>
      </w:r>
      <w:r w:rsidR="00871F1D" w:rsidRPr="00545E49">
        <w:rPr>
          <w:rFonts w:ascii="Times New Roman" w:eastAsia="Times New Roman" w:hAnsi="Times New Roman"/>
          <w:sz w:val="24"/>
          <w:szCs w:val="24"/>
        </w:rPr>
        <w:t>6</w:t>
      </w:r>
      <w:r w:rsidRPr="00545E49">
        <w:rPr>
          <w:rFonts w:ascii="Times New Roman" w:eastAsia="Times New Roman" w:hAnsi="Times New Roman"/>
          <w:sz w:val="24"/>
          <w:szCs w:val="24"/>
        </w:rPr>
        <w:t xml:space="preserve">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Орыс тілі - </w:t>
      </w:r>
      <w:r w:rsidR="00600ACB" w:rsidRPr="00545E49">
        <w:rPr>
          <w:rFonts w:ascii="Times New Roman" w:eastAsia="Times New Roman" w:hAnsi="Times New Roman"/>
          <w:sz w:val="24"/>
          <w:szCs w:val="24"/>
        </w:rPr>
        <w:t>87</w:t>
      </w:r>
      <w:r w:rsidRPr="00545E49">
        <w:rPr>
          <w:rFonts w:ascii="Times New Roman" w:eastAsia="Times New Roman" w:hAnsi="Times New Roman"/>
          <w:sz w:val="24"/>
          <w:szCs w:val="24"/>
        </w:rPr>
        <w:t xml:space="preserve"> %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Математика - 9</w:t>
      </w:r>
      <w:r w:rsidR="00556A16" w:rsidRPr="00545E49">
        <w:rPr>
          <w:rFonts w:ascii="Times New Roman" w:eastAsia="Times New Roman" w:hAnsi="Times New Roman"/>
          <w:sz w:val="24"/>
          <w:szCs w:val="24"/>
        </w:rPr>
        <w:t>7</w:t>
      </w:r>
      <w:r w:rsidRPr="00545E49">
        <w:rPr>
          <w:rFonts w:ascii="Times New Roman" w:eastAsia="Times New Roman" w:hAnsi="Times New Roman"/>
          <w:sz w:val="24"/>
          <w:szCs w:val="24"/>
        </w:rPr>
        <w:t xml:space="preserve">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Қазақстан тарихы - </w:t>
      </w:r>
      <w:r w:rsidR="00871F1D" w:rsidRPr="00545E49">
        <w:rPr>
          <w:rFonts w:ascii="Times New Roman" w:eastAsia="Times New Roman" w:hAnsi="Times New Roman"/>
          <w:sz w:val="24"/>
          <w:szCs w:val="24"/>
        </w:rPr>
        <w:t>95</w:t>
      </w:r>
      <w:r w:rsidRPr="00545E49">
        <w:rPr>
          <w:rFonts w:ascii="Times New Roman" w:eastAsia="Times New Roman" w:hAnsi="Times New Roman"/>
          <w:sz w:val="24"/>
          <w:szCs w:val="24"/>
        </w:rPr>
        <w:t xml:space="preserve"> % </w:t>
      </w:r>
    </w:p>
    <w:p w:rsidR="00871F1D" w:rsidRPr="00545E49" w:rsidRDefault="00871F1D"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География-</w:t>
      </w:r>
      <w:r w:rsidR="0070119A" w:rsidRPr="00545E49">
        <w:rPr>
          <w:rFonts w:ascii="Times New Roman" w:eastAsia="Times New Roman" w:hAnsi="Times New Roman"/>
          <w:sz w:val="24"/>
          <w:szCs w:val="24"/>
        </w:rPr>
        <w:t>92%</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Физика - 96 %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Химия - </w:t>
      </w:r>
      <w:r w:rsidR="00A75E9F" w:rsidRPr="00545E49">
        <w:rPr>
          <w:rFonts w:ascii="Times New Roman" w:eastAsia="Times New Roman" w:hAnsi="Times New Roman"/>
          <w:sz w:val="24"/>
          <w:szCs w:val="24"/>
        </w:rPr>
        <w:t>97</w:t>
      </w:r>
      <w:r w:rsidRPr="00545E49">
        <w:rPr>
          <w:rFonts w:ascii="Times New Roman" w:eastAsia="Times New Roman" w:hAnsi="Times New Roman"/>
          <w:sz w:val="24"/>
          <w:szCs w:val="24"/>
        </w:rPr>
        <w:t xml:space="preserve"> %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Дене тәрбиесі - </w:t>
      </w:r>
      <w:r w:rsidR="00CA5ADA" w:rsidRPr="00545E49">
        <w:rPr>
          <w:rFonts w:ascii="Times New Roman" w:eastAsia="Times New Roman" w:hAnsi="Times New Roman"/>
          <w:sz w:val="24"/>
          <w:szCs w:val="24"/>
        </w:rPr>
        <w:t>96</w:t>
      </w:r>
      <w:r w:rsidRPr="00545E49">
        <w:rPr>
          <w:rFonts w:ascii="Times New Roman" w:eastAsia="Times New Roman" w:hAnsi="Times New Roman"/>
          <w:sz w:val="24"/>
          <w:szCs w:val="24"/>
        </w:rPr>
        <w:t xml:space="preserve"> %</w:t>
      </w:r>
    </w:p>
    <w:p w:rsidR="000948EA" w:rsidRPr="00545E49"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Шетел тілі - </w:t>
      </w:r>
      <w:r w:rsidR="00556A16" w:rsidRPr="00545E49">
        <w:rPr>
          <w:rFonts w:ascii="Times New Roman" w:eastAsia="Times New Roman" w:hAnsi="Times New Roman"/>
          <w:sz w:val="24"/>
          <w:szCs w:val="24"/>
        </w:rPr>
        <w:t>9</w:t>
      </w:r>
      <w:r w:rsidR="00871F1D" w:rsidRPr="00545E49">
        <w:rPr>
          <w:rFonts w:ascii="Times New Roman" w:eastAsia="Times New Roman" w:hAnsi="Times New Roman"/>
          <w:sz w:val="24"/>
          <w:szCs w:val="24"/>
        </w:rPr>
        <w:t>6</w:t>
      </w:r>
      <w:r w:rsidRPr="00545E49">
        <w:rPr>
          <w:rFonts w:ascii="Times New Roman" w:eastAsia="Times New Roman" w:hAnsi="Times New Roman"/>
          <w:sz w:val="24"/>
          <w:szCs w:val="24"/>
        </w:rPr>
        <w:t xml:space="preserve"> %</w:t>
      </w:r>
    </w:p>
    <w:p w:rsidR="000948EA" w:rsidRDefault="000948EA" w:rsidP="00545E49">
      <w:pPr>
        <w:pStyle w:val="a6"/>
        <w:rPr>
          <w:rFonts w:ascii="Times New Roman" w:eastAsia="Times New Roman" w:hAnsi="Times New Roman"/>
          <w:sz w:val="24"/>
          <w:szCs w:val="24"/>
        </w:rPr>
      </w:pPr>
      <w:r w:rsidRPr="00545E49">
        <w:rPr>
          <w:rFonts w:ascii="Times New Roman" w:eastAsia="Times New Roman" w:hAnsi="Times New Roman"/>
          <w:sz w:val="24"/>
          <w:szCs w:val="24"/>
        </w:rPr>
        <w:t xml:space="preserve">Информатика - </w:t>
      </w:r>
      <w:r w:rsidR="00871F1D" w:rsidRPr="00545E49">
        <w:rPr>
          <w:rFonts w:ascii="Times New Roman" w:eastAsia="Times New Roman" w:hAnsi="Times New Roman"/>
          <w:sz w:val="24"/>
          <w:szCs w:val="24"/>
        </w:rPr>
        <w:t>95</w:t>
      </w:r>
      <w:r w:rsidRPr="00545E49">
        <w:rPr>
          <w:rFonts w:ascii="Times New Roman" w:eastAsia="Times New Roman" w:hAnsi="Times New Roman"/>
          <w:sz w:val="24"/>
          <w:szCs w:val="24"/>
        </w:rPr>
        <w:t xml:space="preserve"> %</w:t>
      </w:r>
    </w:p>
    <w:p w:rsidR="00B27856" w:rsidRPr="00545E49" w:rsidRDefault="00B27856" w:rsidP="00545E49">
      <w:pPr>
        <w:pStyle w:val="a6"/>
        <w:rPr>
          <w:rFonts w:ascii="Times New Roman" w:eastAsia="Times New Roman" w:hAnsi="Times New Roman"/>
          <w:sz w:val="24"/>
          <w:szCs w:val="24"/>
        </w:rPr>
      </w:pPr>
      <w:r>
        <w:rPr>
          <w:rFonts w:ascii="Times New Roman" w:eastAsia="Times New Roman" w:hAnsi="Times New Roman"/>
          <w:sz w:val="24"/>
          <w:szCs w:val="24"/>
        </w:rPr>
        <w:t>Алғашқы әскери дайындық -</w:t>
      </w:r>
      <w:r w:rsidRPr="00545E49">
        <w:rPr>
          <w:rFonts w:ascii="Times New Roman" w:eastAsia="Times New Roman" w:hAnsi="Times New Roman"/>
          <w:sz w:val="24"/>
          <w:szCs w:val="24"/>
        </w:rPr>
        <w:t>96 %</w:t>
      </w:r>
    </w:p>
    <w:p w:rsidR="007C3BAF" w:rsidRPr="00545E49" w:rsidRDefault="00B510A2" w:rsidP="00545E49">
      <w:pPr>
        <w:pStyle w:val="a6"/>
        <w:rPr>
          <w:rFonts w:ascii="Times New Roman" w:hAnsi="Times New Roman"/>
          <w:b/>
          <w:sz w:val="24"/>
          <w:szCs w:val="24"/>
        </w:rPr>
      </w:pPr>
      <w:r w:rsidRPr="00545E49">
        <w:rPr>
          <w:rFonts w:ascii="Times New Roman" w:hAnsi="Times New Roman"/>
          <w:b/>
          <w:sz w:val="24"/>
          <w:szCs w:val="24"/>
        </w:rPr>
        <w:t>Жалпы ЖББ пәндері бойынша білім сапасы:</w:t>
      </w:r>
      <w:r w:rsidRPr="00545E49">
        <w:rPr>
          <w:rFonts w:ascii="Times New Roman" w:eastAsia="Times New Roman" w:hAnsi="Times New Roman"/>
          <w:sz w:val="24"/>
          <w:szCs w:val="24"/>
        </w:rPr>
        <w:t xml:space="preserve"> - 95 %</w:t>
      </w:r>
    </w:p>
    <w:p w:rsidR="007C3BAF" w:rsidRPr="00545E49" w:rsidRDefault="007C3BAF" w:rsidP="00545E49">
      <w:pPr>
        <w:pStyle w:val="a6"/>
        <w:rPr>
          <w:rFonts w:ascii="Times New Roman" w:hAnsi="Times New Roman"/>
          <w:b/>
          <w:sz w:val="24"/>
          <w:szCs w:val="24"/>
        </w:rPr>
      </w:pPr>
    </w:p>
    <w:p w:rsidR="007C3BAF" w:rsidRDefault="002B4C56" w:rsidP="000948EA">
      <w:pPr>
        <w:ind w:right="-1"/>
        <w:jc w:val="center"/>
        <w:rPr>
          <w:rFonts w:ascii="Times New Roman" w:hAnsi="Times New Roman" w:cs="Times New Roman"/>
          <w:b/>
          <w:sz w:val="28"/>
          <w:szCs w:val="28"/>
          <w:lang w:val="kk-KZ"/>
        </w:rPr>
      </w:pPr>
      <w:r w:rsidRPr="002B4C56">
        <w:rPr>
          <w:rFonts w:ascii="Times New Roman" w:hAnsi="Times New Roman" w:cs="Times New Roman"/>
          <w:b/>
          <w:noProof/>
          <w:sz w:val="28"/>
          <w:szCs w:val="28"/>
        </w:rPr>
        <w:drawing>
          <wp:inline distT="0" distB="0" distL="0" distR="0">
            <wp:extent cx="5486400" cy="32004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7C3BAF" w:rsidSect="00816C9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clip_image001"/>
      </v:shape>
    </w:pict>
  </w:numPicBullet>
  <w:abstractNum w:abstractNumId="0">
    <w:nsid w:val="1FB523B6"/>
    <w:multiLevelType w:val="hybridMultilevel"/>
    <w:tmpl w:val="782A7488"/>
    <w:lvl w:ilvl="0" w:tplc="04190007">
      <w:start w:val="1"/>
      <w:numFmt w:val="bullet"/>
      <w:lvlText w:val=""/>
      <w:lvlPicBulletId w:val="0"/>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96311FE"/>
    <w:multiLevelType w:val="hybridMultilevel"/>
    <w:tmpl w:val="E1D2BC2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FF333ED"/>
    <w:multiLevelType w:val="hybridMultilevel"/>
    <w:tmpl w:val="DD5CB6EC"/>
    <w:lvl w:ilvl="0" w:tplc="42C86D76">
      <w:start w:val="1"/>
      <w:numFmt w:val="bullet"/>
      <w:lvlText w:val="-"/>
      <w:lvlJc w:val="left"/>
      <w:pPr>
        <w:ind w:left="108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45134CD"/>
    <w:multiLevelType w:val="hybridMultilevel"/>
    <w:tmpl w:val="BFAA8DDC"/>
    <w:lvl w:ilvl="0" w:tplc="0419000D">
      <w:start w:val="1"/>
      <w:numFmt w:val="bullet"/>
      <w:lvlText w:val=""/>
      <w:lvlJc w:val="left"/>
      <w:pPr>
        <w:ind w:left="347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savePreviewPicture/>
  <w:compat>
    <w:useFELayout/>
  </w:compat>
  <w:rsids>
    <w:rsidRoot w:val="000948EA"/>
    <w:rsid w:val="000948EA"/>
    <w:rsid w:val="000A7C8E"/>
    <w:rsid w:val="000E464D"/>
    <w:rsid w:val="002465CF"/>
    <w:rsid w:val="002B4C56"/>
    <w:rsid w:val="002D6852"/>
    <w:rsid w:val="002F6510"/>
    <w:rsid w:val="00316E1B"/>
    <w:rsid w:val="00352D43"/>
    <w:rsid w:val="003B510D"/>
    <w:rsid w:val="003C5C2B"/>
    <w:rsid w:val="00521F71"/>
    <w:rsid w:val="005308DE"/>
    <w:rsid w:val="00545E49"/>
    <w:rsid w:val="00556A16"/>
    <w:rsid w:val="00600ACB"/>
    <w:rsid w:val="0070119A"/>
    <w:rsid w:val="00766BEA"/>
    <w:rsid w:val="007B1CAA"/>
    <w:rsid w:val="007C3BAF"/>
    <w:rsid w:val="00816C97"/>
    <w:rsid w:val="00871F1D"/>
    <w:rsid w:val="00935449"/>
    <w:rsid w:val="009B241F"/>
    <w:rsid w:val="00A75E9F"/>
    <w:rsid w:val="00AD79C6"/>
    <w:rsid w:val="00B27856"/>
    <w:rsid w:val="00B510A2"/>
    <w:rsid w:val="00B6414C"/>
    <w:rsid w:val="00C22F1A"/>
    <w:rsid w:val="00C848AD"/>
    <w:rsid w:val="00CA5ADA"/>
    <w:rsid w:val="00D21430"/>
    <w:rsid w:val="00E222BB"/>
    <w:rsid w:val="00EB6F12"/>
    <w:rsid w:val="00EE39AD"/>
    <w:rsid w:val="00F44F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D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48EA"/>
    <w:rPr>
      <w:color w:val="0000FF" w:themeColor="hyperlink"/>
      <w:u w:val="single"/>
    </w:rPr>
  </w:style>
  <w:style w:type="paragraph" w:styleId="a4">
    <w:name w:val="Normal (Web)"/>
    <w:basedOn w:val="a"/>
    <w:uiPriority w:val="99"/>
    <w:unhideWhenUsed/>
    <w:rsid w:val="0009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Без интервала Знак"/>
    <w:aliases w:val="Обя Знак,мелкий Знак,No Spacing Знак,Без интервала1 Знак,мой рабочий Знак,норма Знак,Айгерим Знак"/>
    <w:basedOn w:val="a0"/>
    <w:link w:val="a6"/>
    <w:uiPriority w:val="1"/>
    <w:locked/>
    <w:rsid w:val="000948EA"/>
    <w:rPr>
      <w:rFonts w:ascii="Calibri" w:eastAsia="Calibri" w:hAnsi="Calibri" w:cs="Times New Roman"/>
      <w:lang w:val="kk-KZ" w:eastAsia="en-US"/>
    </w:rPr>
  </w:style>
  <w:style w:type="paragraph" w:styleId="a6">
    <w:name w:val="No Spacing"/>
    <w:aliases w:val="Обя,мелкий,No Spacing,Без интервала1,мой рабочий,норма,Айгерим"/>
    <w:link w:val="a5"/>
    <w:uiPriority w:val="1"/>
    <w:qFormat/>
    <w:rsid w:val="000948EA"/>
    <w:pPr>
      <w:spacing w:after="0" w:line="240" w:lineRule="auto"/>
    </w:pPr>
    <w:rPr>
      <w:rFonts w:ascii="Calibri" w:eastAsia="Calibri" w:hAnsi="Calibri" w:cs="Times New Roman"/>
      <w:lang w:val="kk-KZ" w:eastAsia="en-US"/>
    </w:rPr>
  </w:style>
  <w:style w:type="paragraph" w:styleId="a7">
    <w:name w:val="List Paragraph"/>
    <w:basedOn w:val="a"/>
    <w:uiPriority w:val="34"/>
    <w:qFormat/>
    <w:rsid w:val="000948EA"/>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iPriority w:val="99"/>
    <w:unhideWhenUsed/>
    <w:rsid w:val="00556A16"/>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556A16"/>
    <w:rPr>
      <w:rFonts w:eastAsiaTheme="minorHAnsi"/>
      <w:lang w:eastAsia="en-US"/>
    </w:rPr>
  </w:style>
  <w:style w:type="table" w:styleId="aa">
    <w:name w:val="Table Grid"/>
    <w:basedOn w:val="a1"/>
    <w:uiPriority w:val="39"/>
    <w:rsid w:val="00816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2B4C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B4C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51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4"/>
  <c:chart>
    <c:autoTitleDeleted val="1"/>
    <c:view3D>
      <c:rotX val="30"/>
      <c:perspective val="30"/>
    </c:view3D>
    <c:plotArea>
      <c:layout/>
      <c:pie3DChart>
        <c:varyColors val="1"/>
        <c:ser>
          <c:idx val="0"/>
          <c:order val="0"/>
          <c:tx>
            <c:strRef>
              <c:f>Лист1!$B$1</c:f>
              <c:strCache>
                <c:ptCount val="1"/>
                <c:pt idx="0">
                  <c:v>білім сапасы</c:v>
                </c:pt>
              </c:strCache>
            </c:strRef>
          </c:tx>
          <c:explosion val="25"/>
          <c:dPt>
            <c:idx val="0"/>
            <c:spPr>
              <a:solidFill>
                <a:schemeClr val="accent5">
                  <a:lumMod val="20000"/>
                  <a:lumOff val="80000"/>
                </a:schemeClr>
              </a:solidFill>
            </c:spPr>
          </c:dPt>
          <c:dPt>
            <c:idx val="1"/>
            <c:spPr>
              <a:solidFill>
                <a:schemeClr val="accent6">
                  <a:lumMod val="60000"/>
                  <a:lumOff val="40000"/>
                </a:schemeClr>
              </a:solidFill>
            </c:spPr>
          </c:dPt>
          <c:dPt>
            <c:idx val="3"/>
            <c:spPr>
              <a:solidFill>
                <a:schemeClr val="accent2">
                  <a:lumMod val="40000"/>
                  <a:lumOff val="60000"/>
                </a:schemeClr>
              </a:solidFill>
            </c:spPr>
          </c:dPt>
          <c:dPt>
            <c:idx val="4"/>
            <c:explosion val="36"/>
          </c:dPt>
          <c:dLbls>
            <c:dLbl>
              <c:idx val="0"/>
              <c:layout>
                <c:manualLayout>
                  <c:x val="-8.0206875182269793E-2"/>
                  <c:y val="0.10295525559305092"/>
                </c:manualLayout>
              </c:layout>
              <c:tx>
                <c:rich>
                  <a:bodyPr/>
                  <a:lstStyle/>
                  <a:p>
                    <a:r>
                      <a:rPr lang="ru-RU" b="1">
                        <a:latin typeface="Times New Roman" pitchFamily="18" charset="0"/>
                        <a:cs typeface="Times New Roman" pitchFamily="18" charset="0"/>
                      </a:rPr>
                      <a:t>Қазақ тілі
</a:t>
                    </a:r>
                    <a:r>
                      <a:rPr lang="kk-KZ" b="1">
                        <a:latin typeface="Times New Roman" pitchFamily="18" charset="0"/>
                        <a:cs typeface="Times New Roman" pitchFamily="18" charset="0"/>
                      </a:rPr>
                      <a:t>96</a:t>
                    </a:r>
                    <a:r>
                      <a:rPr lang="ru-RU" b="1">
                        <a:latin typeface="Times New Roman" pitchFamily="18" charset="0"/>
                        <a:cs typeface="Times New Roman" pitchFamily="18" charset="0"/>
                      </a:rPr>
                      <a:t>%</a:t>
                    </a:r>
                  </a:p>
                </c:rich>
              </c:tx>
              <c:showVal val="1"/>
              <c:showCatName val="1"/>
            </c:dLbl>
            <c:dLbl>
              <c:idx val="1"/>
              <c:layout>
                <c:manualLayout>
                  <c:x val="-9.225056503353754E-2"/>
                  <c:y val="2.5638982627171673E-2"/>
                </c:manualLayout>
              </c:layout>
              <c:tx>
                <c:rich>
                  <a:bodyPr/>
                  <a:lstStyle/>
                  <a:p>
                    <a:r>
                      <a:rPr lang="ru-RU" b="1">
                        <a:latin typeface="Times New Roman" pitchFamily="18" charset="0"/>
                        <a:cs typeface="Times New Roman" pitchFamily="18" charset="0"/>
                      </a:rPr>
                      <a:t>Орыс тілі
</a:t>
                    </a:r>
                    <a:r>
                      <a:rPr lang="kk-KZ" b="1">
                        <a:latin typeface="Times New Roman" pitchFamily="18" charset="0"/>
                        <a:cs typeface="Times New Roman" pitchFamily="18" charset="0"/>
                      </a:rPr>
                      <a:t>87</a:t>
                    </a:r>
                    <a:r>
                      <a:rPr lang="ru-RU" b="1">
                        <a:latin typeface="Times New Roman" pitchFamily="18" charset="0"/>
                        <a:cs typeface="Times New Roman" pitchFamily="18" charset="0"/>
                      </a:rPr>
                      <a:t>%</a:t>
                    </a:r>
                  </a:p>
                </c:rich>
              </c:tx>
              <c:showVal val="1"/>
              <c:showCatName val="1"/>
            </c:dLbl>
            <c:dLbl>
              <c:idx val="2"/>
              <c:layout>
                <c:manualLayout>
                  <c:x val="-8.2141112569262237E-2"/>
                  <c:y val="-0.13215035620547433"/>
                </c:manualLayout>
              </c:layout>
              <c:tx>
                <c:rich>
                  <a:bodyPr/>
                  <a:lstStyle/>
                  <a:p>
                    <a:r>
                      <a:rPr lang="ru-RU" b="1">
                        <a:latin typeface="Times New Roman" pitchFamily="18" charset="0"/>
                        <a:cs typeface="Times New Roman" pitchFamily="18" charset="0"/>
                      </a:rPr>
                      <a:t>Математика
</a:t>
                    </a:r>
                    <a:r>
                      <a:rPr lang="kk-KZ" b="1">
                        <a:latin typeface="Times New Roman" pitchFamily="18" charset="0"/>
                        <a:cs typeface="Times New Roman" pitchFamily="18" charset="0"/>
                      </a:rPr>
                      <a:t>97</a:t>
                    </a:r>
                    <a:r>
                      <a:rPr lang="ru-RU" b="1">
                        <a:latin typeface="Times New Roman" pitchFamily="18" charset="0"/>
                        <a:cs typeface="Times New Roman" pitchFamily="18" charset="0"/>
                      </a:rPr>
                      <a:t>%</a:t>
                    </a:r>
                  </a:p>
                </c:rich>
              </c:tx>
              <c:showVal val="1"/>
              <c:showCatName val="1"/>
            </c:dLbl>
            <c:dLbl>
              <c:idx val="3"/>
              <c:layout>
                <c:manualLayout>
                  <c:x val="-8.6357082968795587E-2"/>
                  <c:y val="-0.19684008248968884"/>
                </c:manualLayout>
              </c:layout>
              <c:tx>
                <c:rich>
                  <a:bodyPr/>
                  <a:lstStyle/>
                  <a:p>
                    <a:r>
                      <a:rPr lang="ru-RU" b="1">
                        <a:latin typeface="Times New Roman" pitchFamily="18" charset="0"/>
                        <a:cs typeface="Times New Roman" pitchFamily="18" charset="0"/>
                      </a:rPr>
                      <a:t>Қазақстан тарихы 
</a:t>
                    </a:r>
                    <a:r>
                      <a:rPr lang="kk-KZ" b="1">
                        <a:latin typeface="Times New Roman" pitchFamily="18" charset="0"/>
                        <a:cs typeface="Times New Roman" pitchFamily="18" charset="0"/>
                      </a:rPr>
                      <a:t>95</a:t>
                    </a:r>
                    <a:r>
                      <a:rPr lang="ru-RU" b="1">
                        <a:latin typeface="Times New Roman" pitchFamily="18" charset="0"/>
                        <a:cs typeface="Times New Roman" pitchFamily="18" charset="0"/>
                      </a:rPr>
                      <a:t>%</a:t>
                    </a:r>
                  </a:p>
                </c:rich>
              </c:tx>
              <c:showVal val="1"/>
              <c:showCatName val="1"/>
            </c:dLbl>
            <c:dLbl>
              <c:idx val="4"/>
              <c:tx>
                <c:rich>
                  <a:bodyPr/>
                  <a:lstStyle/>
                  <a:p>
                    <a:r>
                      <a:rPr lang="ru-RU"/>
                      <a:t>Физика</a:t>
                    </a:r>
                    <a:r>
                      <a:rPr lang="ru-RU" baseline="0"/>
                      <a:t>96</a:t>
                    </a:r>
                    <a:r>
                      <a:rPr lang="ru-RU"/>
                      <a:t>%</a:t>
                    </a:r>
                  </a:p>
                </c:rich>
              </c:tx>
              <c:showVal val="1"/>
              <c:showCatName val="1"/>
            </c:dLbl>
            <c:dLbl>
              <c:idx val="5"/>
              <c:layout>
                <c:manualLayout>
                  <c:x val="0.10433180227471565"/>
                  <c:y val="-0.22379796275465569"/>
                </c:manualLayout>
              </c:layout>
              <c:tx>
                <c:rich>
                  <a:bodyPr/>
                  <a:lstStyle/>
                  <a:p>
                    <a:r>
                      <a:rPr lang="ru-RU" b="1">
                        <a:latin typeface="Times New Roman" pitchFamily="18" charset="0"/>
                        <a:cs typeface="Times New Roman" pitchFamily="18" charset="0"/>
                      </a:rPr>
                      <a:t>химия 97</a:t>
                    </a:r>
                  </a:p>
                </c:rich>
              </c:tx>
              <c:showVal val="1"/>
              <c:showCatName val="1"/>
            </c:dLbl>
            <c:dLbl>
              <c:idx val="6"/>
              <c:layout>
                <c:manualLayout>
                  <c:x val="0.17704523913677508"/>
                  <c:y val="-0.14820272465941758"/>
                </c:manualLayout>
              </c:layout>
              <c:tx>
                <c:rich>
                  <a:bodyPr/>
                  <a:lstStyle/>
                  <a:p>
                    <a:r>
                      <a:rPr lang="ru-RU"/>
                      <a:t>А</a:t>
                    </a:r>
                    <a:r>
                      <a:rPr lang="kk-KZ"/>
                      <a:t>ӘД </a:t>
                    </a:r>
                    <a:r>
                      <a:rPr lang="ru-RU"/>
                      <a:t>96%</a:t>
                    </a:r>
                  </a:p>
                </c:rich>
              </c:tx>
              <c:showVal val="1"/>
              <c:showCatName val="1"/>
            </c:dLbl>
            <c:dLbl>
              <c:idx val="7"/>
              <c:layout>
                <c:manualLayout>
                  <c:x val="0.15938484251968504"/>
                  <c:y val="2.1688851393575799E-2"/>
                </c:manualLayout>
              </c:layout>
              <c:tx>
                <c:rich>
                  <a:bodyPr/>
                  <a:lstStyle/>
                  <a:p>
                    <a:r>
                      <a:rPr lang="kk-KZ"/>
                      <a:t>география 92</a:t>
                    </a:r>
                    <a:r>
                      <a:rPr lang="en-US"/>
                      <a:t>%</a:t>
                    </a:r>
                  </a:p>
                </c:rich>
              </c:tx>
              <c:showVal val="1"/>
            </c:dLbl>
            <c:dLbl>
              <c:idx val="8"/>
              <c:tx>
                <c:rich>
                  <a:bodyPr/>
                  <a:lstStyle/>
                  <a:p>
                    <a:r>
                      <a:rPr lang="ru-RU"/>
                      <a:t>шет</a:t>
                    </a:r>
                    <a:r>
                      <a:rPr lang="ru-RU" baseline="0"/>
                      <a:t>  тілі</a:t>
                    </a:r>
                    <a:r>
                      <a:rPr lang="ru-RU"/>
                      <a:t> 96%</a:t>
                    </a:r>
                  </a:p>
                </c:rich>
              </c:tx>
              <c:showVal val="1"/>
              <c:showCatName val="1"/>
            </c:dLbl>
            <c:txPr>
              <a:bodyPr/>
              <a:lstStyle/>
              <a:p>
                <a:pPr>
                  <a:defRPr b="1">
                    <a:latin typeface="Times New Roman" pitchFamily="18" charset="0"/>
                    <a:cs typeface="Times New Roman" pitchFamily="18" charset="0"/>
                  </a:defRPr>
                </a:pPr>
                <a:endParaRPr lang="ru-RU"/>
              </a:p>
            </c:txPr>
            <c:showVal val="1"/>
            <c:showCatName val="1"/>
          </c:dLbls>
          <c:cat>
            <c:strRef>
              <c:f>Лист1!$A$2:$A$10</c:f>
              <c:strCache>
                <c:ptCount val="9"/>
                <c:pt idx="0">
                  <c:v>Қазақ тілі</c:v>
                </c:pt>
                <c:pt idx="1">
                  <c:v>Орыс тілі</c:v>
                </c:pt>
                <c:pt idx="2">
                  <c:v>Математика</c:v>
                </c:pt>
                <c:pt idx="3">
                  <c:v>Қазақстан тарихы </c:v>
                </c:pt>
                <c:pt idx="4">
                  <c:v>Физика</c:v>
                </c:pt>
                <c:pt idx="5">
                  <c:v>Химия</c:v>
                </c:pt>
                <c:pt idx="6">
                  <c:v>Биология</c:v>
                </c:pt>
                <c:pt idx="7">
                  <c:v>Ағылшын тілі</c:v>
                </c:pt>
                <c:pt idx="8">
                  <c:v>Дене тәрбиесі</c:v>
                </c:pt>
              </c:strCache>
            </c:strRef>
          </c:cat>
          <c:val>
            <c:numRef>
              <c:f>Лист1!$B$2:$B$10</c:f>
              <c:numCache>
                <c:formatCode>0%</c:formatCode>
                <c:ptCount val="9"/>
                <c:pt idx="0" formatCode="0.00%">
                  <c:v>0.97000000000000064</c:v>
                </c:pt>
                <c:pt idx="1">
                  <c:v>0.93</c:v>
                </c:pt>
                <c:pt idx="2">
                  <c:v>0.82000000000000062</c:v>
                </c:pt>
                <c:pt idx="3">
                  <c:v>0.88000000000000012</c:v>
                </c:pt>
                <c:pt idx="4">
                  <c:v>0.79</c:v>
                </c:pt>
                <c:pt idx="5">
                  <c:v>0.86000000000000065</c:v>
                </c:pt>
                <c:pt idx="6">
                  <c:v>0.92</c:v>
                </c:pt>
                <c:pt idx="7">
                  <c:v>0.98</c:v>
                </c:pt>
                <c:pt idx="8">
                  <c:v>0.97000000000000064</c:v>
                </c:pt>
              </c:numCache>
            </c:numRef>
          </c:val>
        </c:ser>
        <c:ser>
          <c:idx val="1"/>
          <c:order val="1"/>
          <c:tx>
            <c:strRef>
              <c:f>Лист1!$C$1</c:f>
              <c:strCache>
                <c:ptCount val="1"/>
                <c:pt idx="0">
                  <c:v>Столбец1</c:v>
                </c:pt>
              </c:strCache>
            </c:strRef>
          </c:tx>
          <c:explosion val="25"/>
          <c:dLbls>
            <c:showVal val="1"/>
            <c:showCatName val="1"/>
          </c:dLbls>
          <c:cat>
            <c:strRef>
              <c:f>Лист1!$A$2:$A$10</c:f>
              <c:strCache>
                <c:ptCount val="9"/>
                <c:pt idx="0">
                  <c:v>Қазақ тілі</c:v>
                </c:pt>
                <c:pt idx="1">
                  <c:v>Орыс тілі</c:v>
                </c:pt>
                <c:pt idx="2">
                  <c:v>Математика</c:v>
                </c:pt>
                <c:pt idx="3">
                  <c:v>Қазақстан тарихы </c:v>
                </c:pt>
                <c:pt idx="4">
                  <c:v>Физика</c:v>
                </c:pt>
                <c:pt idx="5">
                  <c:v>Химия</c:v>
                </c:pt>
                <c:pt idx="6">
                  <c:v>Биология</c:v>
                </c:pt>
                <c:pt idx="7">
                  <c:v>Ағылшын тілі</c:v>
                </c:pt>
                <c:pt idx="8">
                  <c:v>Дене тәрбиесі</c:v>
                </c:pt>
              </c:strCache>
            </c:strRef>
          </c:cat>
          <c:val>
            <c:numRef>
              <c:f>Лист1!$C$2:$C$10</c:f>
              <c:numCache>
                <c:formatCode>General</c:formatCode>
                <c:ptCount val="9"/>
              </c:numCache>
            </c:numRef>
          </c:val>
        </c:ser>
        <c:dLbls>
          <c:showVal val="1"/>
          <c:showCatName val="1"/>
        </c:dLbls>
      </c:pie3DChart>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Pages>
  <Words>1114</Words>
  <Characters>6353</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шығармашылық есебі</vt:lpstr>
      <vt:lpstr>2022-2023 жаңа оқу жылындағы алғашқы  педагогикалық кеңесте ЖББ ПЦК 2022-2023 о</vt:lpstr>
      <vt:lpstr/>
    </vt:vector>
  </TitlesOfParts>
  <Company/>
  <LinksUpToDate>false</LinksUpToDate>
  <CharactersWithSpaces>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ка</cp:lastModifiedBy>
  <cp:revision>13</cp:revision>
  <cp:lastPrinted>2023-01-18T03:13:00Z</cp:lastPrinted>
  <dcterms:created xsi:type="dcterms:W3CDTF">2023-01-04T05:18:00Z</dcterms:created>
  <dcterms:modified xsi:type="dcterms:W3CDTF">2023-01-23T09:07:00Z</dcterms:modified>
</cp:coreProperties>
</file>